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97" w:rsidRDefault="000C2E97" w:rsidP="000C2E9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Муниципальное казённое учреждение</w:t>
      </w:r>
    </w:p>
    <w:p w:rsidR="000C2E97" w:rsidRDefault="000C2E97" w:rsidP="000C2E9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"Сабиновское социально-культурное объединение"</w:t>
      </w:r>
    </w:p>
    <w:p w:rsidR="000C2E97" w:rsidRDefault="000C2E97" w:rsidP="000C2E97">
      <w:pPr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Лежневского муниципального района Ивановской области</w:t>
      </w:r>
    </w:p>
    <w:p w:rsidR="000C2E97" w:rsidRPr="00C01097" w:rsidRDefault="000C2E97" w:rsidP="000C2E9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  <w:lang w:val="en-US"/>
        </w:rPr>
        <w:t>e</w:t>
      </w:r>
      <w:r w:rsidRPr="00C01097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  <w:lang w:val="en-US"/>
        </w:rPr>
        <w:t>mail</w:t>
      </w:r>
      <w:r w:rsidRPr="000C2E97">
        <w:rPr>
          <w:rFonts w:cs="Times New Roman"/>
          <w:bCs/>
          <w:sz w:val="24"/>
          <w:szCs w:val="24"/>
        </w:rPr>
        <w:t xml:space="preserve">: </w:t>
      </w:r>
      <w:hyperlink r:id="rId7" w:history="1">
        <w:r w:rsidRPr="000C2E97">
          <w:rPr>
            <w:rStyle w:val="ac"/>
            <w:rFonts w:cs="Times New Roman"/>
            <w:bCs/>
            <w:color w:val="auto"/>
            <w:sz w:val="24"/>
            <w:szCs w:val="24"/>
            <w:u w:val="none"/>
            <w:lang w:val="en-US"/>
          </w:rPr>
          <w:t>SabinovoSKO</w:t>
        </w:r>
        <w:r w:rsidRPr="000C2E97">
          <w:rPr>
            <w:rStyle w:val="ac"/>
            <w:rFonts w:cs="Times New Roman"/>
            <w:bCs/>
            <w:color w:val="auto"/>
            <w:sz w:val="24"/>
            <w:szCs w:val="24"/>
            <w:u w:val="none"/>
          </w:rPr>
          <w:t>@</w:t>
        </w:r>
        <w:r w:rsidRPr="000C2E97">
          <w:rPr>
            <w:rStyle w:val="ac"/>
            <w:rFonts w:cs="Times New Roman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0C2E97">
          <w:rPr>
            <w:rStyle w:val="ac"/>
            <w:rFonts w:cs="Times New Roman"/>
            <w:bCs/>
            <w:color w:val="auto"/>
            <w:sz w:val="24"/>
            <w:szCs w:val="24"/>
            <w:u w:val="none"/>
          </w:rPr>
          <w:t>.</w:t>
        </w:r>
        <w:r w:rsidRPr="000C2E97">
          <w:rPr>
            <w:rStyle w:val="ac"/>
            <w:rFonts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C01097">
        <w:rPr>
          <w:rFonts w:cs="Times New Roman"/>
          <w:bCs/>
          <w:sz w:val="24"/>
          <w:szCs w:val="24"/>
        </w:rPr>
        <w:t xml:space="preserve"> , </w:t>
      </w:r>
      <w:r>
        <w:rPr>
          <w:rFonts w:cs="Times New Roman"/>
          <w:sz w:val="24"/>
          <w:szCs w:val="24"/>
        </w:rPr>
        <w:t>тел</w:t>
      </w:r>
      <w:r w:rsidRPr="00C01097">
        <w:rPr>
          <w:rFonts w:cs="Times New Roman"/>
          <w:sz w:val="24"/>
          <w:szCs w:val="24"/>
        </w:rPr>
        <w:t>. 89303302809</w:t>
      </w:r>
    </w:p>
    <w:p w:rsidR="000C2E97" w:rsidRPr="00C01097" w:rsidRDefault="000C2E97" w:rsidP="000C2E97"/>
    <w:p w:rsidR="000C2E97" w:rsidRDefault="000C2E97" w:rsidP="000C2E97">
      <w:pPr>
        <w:pStyle w:val="ConsPlusNormal"/>
        <w:jc w:val="center"/>
        <w:rPr>
          <w:bCs/>
        </w:rPr>
      </w:pPr>
    </w:p>
    <w:p w:rsidR="000C2E97" w:rsidRPr="009B6E78" w:rsidRDefault="000C2E97" w:rsidP="000C2E97">
      <w:pPr>
        <w:pStyle w:val="ConsPlusNormal"/>
        <w:jc w:val="center"/>
        <w:rPr>
          <w:bCs/>
          <w:sz w:val="24"/>
          <w:szCs w:val="24"/>
        </w:rPr>
      </w:pPr>
      <w:r w:rsidRPr="009B6E78">
        <w:rPr>
          <w:bCs/>
          <w:sz w:val="24"/>
          <w:szCs w:val="24"/>
        </w:rPr>
        <w:t>ПРИКАЗ</w:t>
      </w:r>
    </w:p>
    <w:p w:rsidR="000C2E97" w:rsidRPr="009B6E78" w:rsidRDefault="000C2E97" w:rsidP="0086412C">
      <w:pPr>
        <w:pStyle w:val="ConsPlusNormal"/>
        <w:jc w:val="right"/>
        <w:rPr>
          <w:bCs/>
          <w:sz w:val="24"/>
          <w:szCs w:val="24"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Pr="009B6E78" w:rsidRDefault="000C2E97" w:rsidP="000C2E97">
      <w:pPr>
        <w:pStyle w:val="ConsPlusNormal"/>
        <w:tabs>
          <w:tab w:val="left" w:pos="9270"/>
        </w:tabs>
        <w:rPr>
          <w:bCs/>
          <w:sz w:val="24"/>
          <w:szCs w:val="24"/>
        </w:rPr>
      </w:pPr>
      <w:r w:rsidRPr="009B6E78">
        <w:rPr>
          <w:bCs/>
          <w:sz w:val="24"/>
          <w:szCs w:val="24"/>
        </w:rPr>
        <w:t>24.0</w:t>
      </w:r>
      <w:r w:rsidR="00A5309D">
        <w:rPr>
          <w:bCs/>
          <w:sz w:val="24"/>
          <w:szCs w:val="24"/>
        </w:rPr>
        <w:t>2</w:t>
      </w:r>
      <w:r w:rsidRPr="009B6E78">
        <w:rPr>
          <w:bCs/>
          <w:sz w:val="24"/>
          <w:szCs w:val="24"/>
        </w:rPr>
        <w:t>.2022</w:t>
      </w:r>
      <w:r w:rsidRPr="009B6E78">
        <w:rPr>
          <w:bCs/>
          <w:sz w:val="24"/>
          <w:szCs w:val="24"/>
        </w:rPr>
        <w:tab/>
        <w:t>№ 29</w:t>
      </w: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Pr="000E0D10" w:rsidRDefault="000E0D10" w:rsidP="000E0D10">
      <w:pPr>
        <w:pStyle w:val="ConsPlusNormal"/>
        <w:rPr>
          <w:b/>
          <w:bCs/>
          <w:sz w:val="24"/>
          <w:szCs w:val="24"/>
        </w:rPr>
      </w:pPr>
      <w:r w:rsidRPr="000E0D10">
        <w:rPr>
          <w:b/>
          <w:bCs/>
          <w:sz w:val="24"/>
          <w:szCs w:val="24"/>
        </w:rPr>
        <w:t>О  внесении дополнений в документацию по</w:t>
      </w:r>
      <w:r w:rsidR="008A2FB5">
        <w:rPr>
          <w:b/>
          <w:bCs/>
          <w:sz w:val="24"/>
          <w:szCs w:val="24"/>
        </w:rPr>
        <w:t xml:space="preserve"> </w:t>
      </w:r>
      <w:r w:rsidRPr="000E0D10">
        <w:rPr>
          <w:b/>
          <w:bCs/>
          <w:sz w:val="24"/>
          <w:szCs w:val="24"/>
        </w:rPr>
        <w:t>антикоррупционной политике МКУ "Сабиновское СКО"</w:t>
      </w:r>
    </w:p>
    <w:p w:rsidR="000C2E97" w:rsidRDefault="000C2E97" w:rsidP="0086412C">
      <w:pPr>
        <w:pStyle w:val="ConsPlusNormal"/>
        <w:jc w:val="right"/>
        <w:rPr>
          <w:bCs/>
        </w:rPr>
      </w:pPr>
    </w:p>
    <w:p w:rsidR="000E0D10" w:rsidRPr="000E0D10" w:rsidRDefault="000E0D10" w:rsidP="000E0D10">
      <w:pPr>
        <w:pStyle w:val="ConsPlusNormal"/>
        <w:rPr>
          <w:bCs/>
          <w:sz w:val="24"/>
          <w:szCs w:val="24"/>
        </w:rPr>
      </w:pPr>
      <w:r w:rsidRPr="000E0D10">
        <w:rPr>
          <w:bCs/>
          <w:sz w:val="24"/>
          <w:szCs w:val="24"/>
        </w:rPr>
        <w:t>В целях обеспечения добросовестной работы, повышения открытости и прозрачности деятельности МКУ "Сабиновское СКО"</w:t>
      </w:r>
    </w:p>
    <w:p w:rsidR="000C2E97" w:rsidRDefault="000C2E97" w:rsidP="000E0D10">
      <w:pPr>
        <w:pStyle w:val="ConsPlusNormal"/>
        <w:rPr>
          <w:bCs/>
        </w:rPr>
      </w:pPr>
    </w:p>
    <w:p w:rsidR="000E0D10" w:rsidRPr="000E0D10" w:rsidRDefault="000E0D10" w:rsidP="000E0D10">
      <w:pPr>
        <w:pStyle w:val="ConsPlusNormal"/>
        <w:rPr>
          <w:bCs/>
          <w:sz w:val="24"/>
          <w:szCs w:val="24"/>
        </w:rPr>
      </w:pPr>
      <w:r w:rsidRPr="000E0D10">
        <w:rPr>
          <w:bCs/>
          <w:sz w:val="24"/>
          <w:szCs w:val="24"/>
        </w:rPr>
        <w:t>ПРИКАЗЫВАЮ:</w:t>
      </w:r>
    </w:p>
    <w:p w:rsidR="008945EE" w:rsidRDefault="000E0D10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</w:t>
      </w:r>
      <w:r w:rsidR="008945EE">
        <w:rPr>
          <w:bCs/>
          <w:sz w:val="24"/>
          <w:szCs w:val="24"/>
        </w:rPr>
        <w:t>:</w:t>
      </w:r>
    </w:p>
    <w:p w:rsidR="00A5309D" w:rsidRDefault="008945EE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>1.1.</w:t>
      </w:r>
      <w:r w:rsidR="000E0D10">
        <w:rPr>
          <w:bCs/>
          <w:sz w:val="24"/>
          <w:szCs w:val="24"/>
        </w:rPr>
        <w:t xml:space="preserve"> </w:t>
      </w:r>
      <w:r w:rsidR="000E0D10" w:rsidRPr="000E0D10">
        <w:rPr>
          <w:bCs/>
          <w:sz w:val="24"/>
          <w:szCs w:val="24"/>
        </w:rPr>
        <w:t xml:space="preserve"> Антикоррупционные стандарты</w:t>
      </w:r>
      <w:r w:rsidR="000E0D10">
        <w:rPr>
          <w:bCs/>
          <w:sz w:val="24"/>
          <w:szCs w:val="24"/>
        </w:rPr>
        <w:t xml:space="preserve"> </w:t>
      </w:r>
      <w:r w:rsidR="000E0D10" w:rsidRPr="000E0D10">
        <w:rPr>
          <w:bCs/>
          <w:sz w:val="24"/>
          <w:szCs w:val="24"/>
        </w:rPr>
        <w:t>МКУ "Сабиновское СКО"</w:t>
      </w:r>
      <w:r w:rsidR="00A5309D">
        <w:rPr>
          <w:bCs/>
          <w:sz w:val="24"/>
          <w:szCs w:val="24"/>
        </w:rPr>
        <w:t xml:space="preserve"> (приложение </w:t>
      </w:r>
      <w:r w:rsidR="00835618">
        <w:rPr>
          <w:bCs/>
          <w:sz w:val="24"/>
          <w:szCs w:val="24"/>
        </w:rPr>
        <w:t xml:space="preserve">№ </w:t>
      </w:r>
      <w:r w:rsidR="00A5309D">
        <w:rPr>
          <w:bCs/>
          <w:sz w:val="24"/>
          <w:szCs w:val="24"/>
        </w:rPr>
        <w:t>1).</w:t>
      </w:r>
    </w:p>
    <w:p w:rsidR="000E0D10" w:rsidRDefault="008945EE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A5309D">
        <w:rPr>
          <w:bCs/>
          <w:sz w:val="24"/>
          <w:szCs w:val="24"/>
        </w:rPr>
        <w:t xml:space="preserve">2. </w:t>
      </w:r>
      <w:r w:rsidR="00A5309D" w:rsidRPr="00A5309D">
        <w:rPr>
          <w:bCs/>
          <w:sz w:val="24"/>
          <w:szCs w:val="24"/>
        </w:rPr>
        <w:t>Положение о предотвращении и урегулировании конфликта интересов</w:t>
      </w:r>
      <w:r w:rsidR="00A5309D">
        <w:rPr>
          <w:bCs/>
          <w:sz w:val="24"/>
          <w:szCs w:val="24"/>
        </w:rPr>
        <w:t xml:space="preserve"> (приложение</w:t>
      </w:r>
      <w:r w:rsidR="00835618">
        <w:rPr>
          <w:bCs/>
          <w:sz w:val="24"/>
          <w:szCs w:val="24"/>
        </w:rPr>
        <w:t xml:space="preserve"> №</w:t>
      </w:r>
      <w:r w:rsidR="00A5309D">
        <w:rPr>
          <w:bCs/>
          <w:sz w:val="24"/>
          <w:szCs w:val="24"/>
        </w:rPr>
        <w:t xml:space="preserve"> 2).</w:t>
      </w:r>
    </w:p>
    <w:p w:rsidR="00A5309D" w:rsidRPr="00A5309D" w:rsidRDefault="008945EE" w:rsidP="00A5309D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A5309D">
        <w:rPr>
          <w:bCs/>
          <w:sz w:val="24"/>
          <w:szCs w:val="24"/>
        </w:rPr>
        <w:t>3.</w:t>
      </w:r>
      <w:r w:rsidR="00A5309D" w:rsidRPr="00A5309D">
        <w:t xml:space="preserve"> </w:t>
      </w:r>
      <w:r w:rsidR="00A5309D" w:rsidRPr="00A5309D">
        <w:rPr>
          <w:bCs/>
          <w:sz w:val="24"/>
          <w:szCs w:val="24"/>
        </w:rPr>
        <w:t>Список сотрудников осуществляющих исполнение своих обязанностей, связанных</w:t>
      </w:r>
    </w:p>
    <w:p w:rsidR="00A5309D" w:rsidRPr="000E0D10" w:rsidRDefault="00A5309D" w:rsidP="00A5309D">
      <w:pPr>
        <w:pStyle w:val="ConsPlusNormal"/>
        <w:rPr>
          <w:bCs/>
          <w:sz w:val="24"/>
          <w:szCs w:val="24"/>
        </w:rPr>
      </w:pPr>
      <w:r w:rsidRPr="00A5309D">
        <w:rPr>
          <w:bCs/>
          <w:sz w:val="24"/>
          <w:szCs w:val="24"/>
        </w:rPr>
        <w:t>с коррупционными рисками</w:t>
      </w:r>
      <w:r>
        <w:rPr>
          <w:bCs/>
          <w:sz w:val="24"/>
          <w:szCs w:val="24"/>
        </w:rPr>
        <w:t xml:space="preserve"> (приложение</w:t>
      </w:r>
      <w:r w:rsidR="00835618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3).</w:t>
      </w:r>
    </w:p>
    <w:p w:rsidR="000C2E97" w:rsidRDefault="000E0D10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0E0D10">
        <w:t xml:space="preserve"> </w:t>
      </w:r>
      <w:r w:rsidRPr="000E0D10">
        <w:rPr>
          <w:bCs/>
          <w:sz w:val="24"/>
          <w:szCs w:val="24"/>
        </w:rPr>
        <w:t>Назначить ответственным за профилактику коррупционных и иных правонар</w:t>
      </w:r>
      <w:r>
        <w:rPr>
          <w:bCs/>
          <w:sz w:val="24"/>
          <w:szCs w:val="24"/>
        </w:rPr>
        <w:t>ушений художественного руководителя  Казакову О.В.</w:t>
      </w:r>
    </w:p>
    <w:p w:rsidR="000E0D10" w:rsidRDefault="000E0D10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0E0D10">
        <w:rPr>
          <w:bCs/>
          <w:sz w:val="24"/>
          <w:szCs w:val="24"/>
        </w:rPr>
        <w:t>Ознакомить   под   роспись   всех   сотрудников</w:t>
      </w:r>
      <w:r>
        <w:rPr>
          <w:bCs/>
          <w:sz w:val="24"/>
          <w:szCs w:val="24"/>
        </w:rPr>
        <w:t xml:space="preserve"> МКУ "Сабиновское СКО" с Антикоррупционными стандартами.</w:t>
      </w:r>
    </w:p>
    <w:p w:rsidR="000E0D10" w:rsidRPr="000E0D10" w:rsidRDefault="000E0D10" w:rsidP="000E0D10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0E0D10">
        <w:rPr>
          <w:bCs/>
          <w:sz w:val="24"/>
          <w:szCs w:val="24"/>
        </w:rPr>
        <w:t>Контроль за исполнением настоящего приказа оставляю за собой.</w:t>
      </w:r>
      <w:r w:rsidRPr="000E0D10">
        <w:rPr>
          <w:bCs/>
          <w:sz w:val="24"/>
          <w:szCs w:val="24"/>
        </w:rPr>
        <w:cr/>
      </w:r>
    </w:p>
    <w:p w:rsidR="000C2E97" w:rsidRPr="00A5309D" w:rsidRDefault="00A5309D" w:rsidP="00A5309D">
      <w:pPr>
        <w:pStyle w:val="ConsPlusNormal"/>
        <w:rPr>
          <w:bCs/>
          <w:sz w:val="24"/>
          <w:szCs w:val="24"/>
        </w:rPr>
      </w:pPr>
      <w:r w:rsidRPr="00A5309D">
        <w:rPr>
          <w:bCs/>
          <w:sz w:val="24"/>
          <w:szCs w:val="24"/>
        </w:rPr>
        <w:t>директор                                                   С.А. Яб</w:t>
      </w:r>
      <w:r>
        <w:rPr>
          <w:bCs/>
          <w:sz w:val="24"/>
          <w:szCs w:val="24"/>
        </w:rPr>
        <w:t>л</w:t>
      </w:r>
      <w:r w:rsidRPr="00A5309D">
        <w:rPr>
          <w:bCs/>
          <w:sz w:val="24"/>
          <w:szCs w:val="24"/>
        </w:rPr>
        <w:t>онская</w:t>
      </w:r>
    </w:p>
    <w:p w:rsidR="000C2E97" w:rsidRDefault="000C2E97" w:rsidP="0086412C">
      <w:pPr>
        <w:pStyle w:val="ConsPlusNormal"/>
        <w:jc w:val="right"/>
        <w:rPr>
          <w:bCs/>
        </w:rPr>
      </w:pPr>
    </w:p>
    <w:p w:rsidR="00A5309D" w:rsidRPr="0003242E" w:rsidRDefault="00A5309D" w:rsidP="00A5309D">
      <w:pPr>
        <w:pStyle w:val="ConsPlusNormal"/>
        <w:tabs>
          <w:tab w:val="left" w:pos="225"/>
        </w:tabs>
        <w:rPr>
          <w:bCs/>
          <w:sz w:val="24"/>
          <w:szCs w:val="24"/>
        </w:rPr>
      </w:pPr>
      <w:r w:rsidRPr="0003242E">
        <w:rPr>
          <w:bCs/>
          <w:sz w:val="24"/>
          <w:szCs w:val="24"/>
        </w:rPr>
        <w:tab/>
        <w:t>С приказом   № 29 от 24.03.2022 г.   О внесении дополнений в документацию   по</w:t>
      </w:r>
    </w:p>
    <w:p w:rsidR="0003242E" w:rsidRPr="0003242E" w:rsidRDefault="00A5309D" w:rsidP="0003242E">
      <w:pPr>
        <w:pStyle w:val="ConsPlusNormal"/>
        <w:rPr>
          <w:bCs/>
          <w:sz w:val="24"/>
          <w:szCs w:val="24"/>
        </w:rPr>
      </w:pPr>
      <w:r w:rsidRPr="0003242E">
        <w:rPr>
          <w:bCs/>
          <w:sz w:val="24"/>
          <w:szCs w:val="24"/>
        </w:rPr>
        <w:t>антикоррупционной политике</w:t>
      </w:r>
      <w:r w:rsidR="0003242E" w:rsidRPr="0003242E">
        <w:rPr>
          <w:bCs/>
          <w:sz w:val="24"/>
          <w:szCs w:val="24"/>
        </w:rPr>
        <w:t xml:space="preserve">  МКУ "Сабиновское СКО"</w:t>
      </w:r>
      <w:r w:rsidR="008945EE">
        <w:rPr>
          <w:bCs/>
          <w:sz w:val="24"/>
          <w:szCs w:val="24"/>
        </w:rPr>
        <w:t xml:space="preserve"> ознакомлен:</w:t>
      </w:r>
    </w:p>
    <w:p w:rsidR="000C2E97" w:rsidRDefault="000C2E97" w:rsidP="00A5309D">
      <w:pPr>
        <w:pStyle w:val="ConsPlusNormal"/>
        <w:tabs>
          <w:tab w:val="left" w:pos="225"/>
        </w:tabs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3242E" w:rsidRPr="0003242E" w:rsidRDefault="0003242E" w:rsidP="0003242E">
      <w:pPr>
        <w:pStyle w:val="ConsPlusNormal"/>
        <w:tabs>
          <w:tab w:val="left" w:pos="405"/>
        </w:tabs>
        <w:rPr>
          <w:bCs/>
        </w:rPr>
      </w:pPr>
      <w:r>
        <w:rPr>
          <w:bCs/>
        </w:rPr>
        <w:tab/>
      </w:r>
      <w:r w:rsidRPr="0003242E">
        <w:rPr>
          <w:bCs/>
        </w:rPr>
        <w:t xml:space="preserve">                                                                                                                                                   </w:t>
      </w: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0C2E97" w:rsidRDefault="000C2E97" w:rsidP="0086412C">
      <w:pPr>
        <w:pStyle w:val="ConsPlusNormal"/>
        <w:jc w:val="right"/>
        <w:rPr>
          <w:bCs/>
        </w:rPr>
      </w:pPr>
    </w:p>
    <w:p w:rsidR="008A2FB5" w:rsidRDefault="008A2FB5" w:rsidP="0086412C">
      <w:pPr>
        <w:pStyle w:val="ConsPlusNormal"/>
        <w:jc w:val="right"/>
        <w:rPr>
          <w:bCs/>
          <w:sz w:val="24"/>
          <w:szCs w:val="24"/>
        </w:rPr>
      </w:pPr>
    </w:p>
    <w:p w:rsidR="0086412C" w:rsidRDefault="0086412C" w:rsidP="0086412C">
      <w:pPr>
        <w:pStyle w:val="ConsPlusNormal"/>
        <w:jc w:val="right"/>
        <w:rPr>
          <w:bCs/>
          <w:sz w:val="24"/>
          <w:szCs w:val="24"/>
        </w:rPr>
      </w:pPr>
      <w:r w:rsidRPr="009B6E78">
        <w:rPr>
          <w:bCs/>
          <w:sz w:val="24"/>
          <w:szCs w:val="24"/>
        </w:rPr>
        <w:lastRenderedPageBreak/>
        <w:t xml:space="preserve">Приложение </w:t>
      </w:r>
      <w:r w:rsidR="00835618">
        <w:rPr>
          <w:bCs/>
          <w:sz w:val="24"/>
          <w:szCs w:val="24"/>
        </w:rPr>
        <w:t xml:space="preserve">№ </w:t>
      </w:r>
      <w:r w:rsidRPr="009B6E78">
        <w:rPr>
          <w:bCs/>
          <w:sz w:val="24"/>
          <w:szCs w:val="24"/>
        </w:rPr>
        <w:t>1</w:t>
      </w:r>
    </w:p>
    <w:p w:rsidR="00835618" w:rsidRDefault="00835618" w:rsidP="0086412C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№ 29 от 24.02.2022</w:t>
      </w:r>
    </w:p>
    <w:p w:rsidR="00835618" w:rsidRDefault="00835618" w:rsidP="0086412C">
      <w:pPr>
        <w:pStyle w:val="ConsPlusNormal"/>
        <w:jc w:val="right"/>
        <w:rPr>
          <w:bCs/>
          <w:sz w:val="24"/>
          <w:szCs w:val="24"/>
        </w:rPr>
      </w:pPr>
    </w:p>
    <w:p w:rsidR="00835618" w:rsidRPr="009B6E78" w:rsidRDefault="00835618" w:rsidP="0086412C">
      <w:pPr>
        <w:pStyle w:val="ConsPlusNormal"/>
        <w:jc w:val="right"/>
        <w:rPr>
          <w:bCs/>
          <w:sz w:val="24"/>
          <w:szCs w:val="24"/>
        </w:rPr>
      </w:pPr>
    </w:p>
    <w:p w:rsidR="00FA2C1C" w:rsidRPr="009B6E78" w:rsidRDefault="00835618" w:rsidP="00835618">
      <w:pPr>
        <w:pStyle w:val="ConsPlusNormal"/>
        <w:rPr>
          <w:b/>
          <w:sz w:val="24"/>
          <w:szCs w:val="24"/>
        </w:rPr>
      </w:pPr>
      <w:r w:rsidRPr="009B6E78">
        <w:rPr>
          <w:b/>
          <w:sz w:val="24"/>
          <w:szCs w:val="24"/>
        </w:rPr>
        <w:t>АНТИКОРРУПЦИОННЫЕ СТАНДАРТЫ</w:t>
      </w:r>
      <w:r>
        <w:rPr>
          <w:b/>
          <w:sz w:val="24"/>
          <w:szCs w:val="24"/>
        </w:rPr>
        <w:t xml:space="preserve"> </w:t>
      </w:r>
      <w:r w:rsidRPr="009B6E78">
        <w:rPr>
          <w:b/>
          <w:sz w:val="24"/>
          <w:szCs w:val="24"/>
        </w:rPr>
        <w:t>МУНИЦИПАЛЬНОГО КАЗЁННОГО УЧРЕЖДЕНИЯ "САБИНОВСКОЕ СОЦИАЛЬНО-КУЛЬТУРНОЕ ОБЪЕДИНЕНИЕ"</w:t>
      </w:r>
    </w:p>
    <w:p w:rsidR="00EA04B8" w:rsidRPr="009B6E78" w:rsidRDefault="00EA04B8" w:rsidP="00835618">
      <w:pPr>
        <w:pStyle w:val="ConsPlusNormal"/>
        <w:rPr>
          <w:b/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I. Общие положения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D0E3C" w:rsidRDefault="00FA2C1C" w:rsidP="00FD0E3C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1. Антикоррупционные стандарты </w:t>
      </w:r>
      <w:r w:rsidR="004971BC" w:rsidRPr="009B6E78">
        <w:rPr>
          <w:sz w:val="24"/>
          <w:szCs w:val="24"/>
        </w:rPr>
        <w:t xml:space="preserve">Муниципального казённого учреждения </w:t>
      </w:r>
      <w:r w:rsidR="004360BD" w:rsidRPr="009B6E78">
        <w:rPr>
          <w:sz w:val="24"/>
          <w:szCs w:val="24"/>
        </w:rPr>
        <w:t xml:space="preserve">"Сабиновское социально-культурное объединение" </w:t>
      </w:r>
      <w:r w:rsidRPr="009B6E78">
        <w:rPr>
          <w:sz w:val="24"/>
          <w:szCs w:val="24"/>
        </w:rPr>
        <w:t xml:space="preserve">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4971BC" w:rsidRPr="009B6E78">
        <w:rPr>
          <w:sz w:val="24"/>
          <w:szCs w:val="24"/>
        </w:rPr>
        <w:t xml:space="preserve">Муниципального казённого учреждения </w:t>
      </w:r>
      <w:r w:rsidR="004360BD" w:rsidRPr="009B6E78">
        <w:rPr>
          <w:sz w:val="24"/>
          <w:szCs w:val="24"/>
        </w:rPr>
        <w:t>"Сабиновское социально-культурное объединение" (далее -</w:t>
      </w:r>
      <w:r w:rsidR="008A2FB5">
        <w:rPr>
          <w:sz w:val="24"/>
          <w:szCs w:val="24"/>
        </w:rPr>
        <w:t xml:space="preserve"> </w:t>
      </w:r>
      <w:r w:rsidR="004360BD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>).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8945EE">
        <w:rPr>
          <w:sz w:val="24"/>
          <w:szCs w:val="24"/>
        </w:rPr>
        <w:t>Антикоррупционные стандарты Учреждения   основаны на нормах Конституции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 xml:space="preserve">Российской   Федерации,   Федерального   закона   от   25.12.2008   №   273-ФЗ   </w:t>
      </w:r>
      <w:r>
        <w:rPr>
          <w:sz w:val="24"/>
          <w:szCs w:val="24"/>
        </w:rPr>
        <w:t>"</w:t>
      </w:r>
      <w:r w:rsidRPr="008945EE">
        <w:rPr>
          <w:sz w:val="24"/>
          <w:szCs w:val="24"/>
        </w:rPr>
        <w:t>О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противодействии   коррупции</w:t>
      </w:r>
      <w:r>
        <w:rPr>
          <w:sz w:val="24"/>
          <w:szCs w:val="24"/>
        </w:rPr>
        <w:t>"</w:t>
      </w:r>
      <w:r w:rsidRPr="008945EE">
        <w:rPr>
          <w:sz w:val="24"/>
          <w:szCs w:val="24"/>
        </w:rPr>
        <w:t xml:space="preserve">,   Федерального   закона   от   05.04.2013   №   44-ФЗ   </w:t>
      </w:r>
      <w:r>
        <w:rPr>
          <w:sz w:val="24"/>
          <w:szCs w:val="24"/>
        </w:rPr>
        <w:t>"</w:t>
      </w:r>
      <w:r w:rsidRPr="008945EE">
        <w:rPr>
          <w:sz w:val="24"/>
          <w:szCs w:val="24"/>
        </w:rPr>
        <w:t>О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контрактной   системе   в   сфере   закупок   товаров,   работ,   услуг   для   обеспечения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государственных   и   муниципальных   нужд</w:t>
      </w:r>
      <w:r>
        <w:rPr>
          <w:sz w:val="24"/>
          <w:szCs w:val="24"/>
        </w:rPr>
        <w:t>"</w:t>
      </w:r>
      <w:r w:rsidRPr="008945EE">
        <w:rPr>
          <w:sz w:val="24"/>
          <w:szCs w:val="24"/>
        </w:rPr>
        <w:t xml:space="preserve">   и  разработаны   с  учетом  Методических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рекомендаций по разработке и принятию организациями мер по предупреждению и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противодействию   коррупции,   разработанных   Министерством   труда   и   социальной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защиты   Российской   Федерации,   Устава   Учреждения   и   других   локальных   актов</w:t>
      </w:r>
    </w:p>
    <w:p w:rsidR="008945EE" w:rsidRPr="008945EE" w:rsidRDefault="008945EE" w:rsidP="008945EE">
      <w:pPr>
        <w:pStyle w:val="ConsPlusNormal"/>
        <w:rPr>
          <w:sz w:val="24"/>
          <w:szCs w:val="24"/>
        </w:rPr>
      </w:pPr>
      <w:r w:rsidRPr="008945EE">
        <w:rPr>
          <w:sz w:val="24"/>
          <w:szCs w:val="24"/>
        </w:rPr>
        <w:t>Учреждения.</w:t>
      </w:r>
    </w:p>
    <w:p w:rsidR="00FA2C1C" w:rsidRPr="009B6E78" w:rsidRDefault="00FA2C1C" w:rsidP="00FD0E3C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2. Задачами внедрения Антикоррупционных стандартов являются:</w:t>
      </w:r>
    </w:p>
    <w:p w:rsidR="00FA2C1C" w:rsidRPr="009B6E78" w:rsidRDefault="00FA2C1C" w:rsidP="00FD0E3C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повышение открытости и прозрачности деятельности организации;</w:t>
      </w:r>
    </w:p>
    <w:p w:rsidR="00FA2C1C" w:rsidRPr="009B6E78" w:rsidRDefault="00FA2C1C" w:rsidP="00FD0E3C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 w:rsidR="00BD253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и ее работников в коррупционную деятельность;</w:t>
      </w:r>
    </w:p>
    <w:p w:rsidR="00FA2C1C" w:rsidRPr="009B6E78" w:rsidRDefault="00FA2C1C" w:rsidP="00FD0E3C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формирование у работников </w:t>
      </w:r>
      <w:r w:rsidR="00BD253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FA2C1C" w:rsidRPr="009B6E78" w:rsidRDefault="00FA2C1C" w:rsidP="00FD0E3C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минимизация имущественного и репутацио</w:t>
      </w:r>
      <w:r w:rsidR="00874881" w:rsidRPr="009B6E78">
        <w:rPr>
          <w:sz w:val="24"/>
          <w:szCs w:val="24"/>
        </w:rPr>
        <w:t>н</w:t>
      </w:r>
      <w:r w:rsidRPr="009B6E78">
        <w:rPr>
          <w:sz w:val="24"/>
          <w:szCs w:val="24"/>
        </w:rPr>
        <w:t xml:space="preserve">ного ущерба </w:t>
      </w:r>
      <w:r w:rsidR="00874881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путем предотвращения коррупционных действий.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42183B" w:rsidRPr="0042183B" w:rsidRDefault="00FA2C1C" w:rsidP="0042183B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 xml:space="preserve">II. </w:t>
      </w:r>
      <w:r w:rsidR="0042183B" w:rsidRPr="0042183B">
        <w:rPr>
          <w:sz w:val="24"/>
          <w:szCs w:val="24"/>
        </w:rPr>
        <w:t>Определение должностных лиц учреждения, ответственных за</w:t>
      </w:r>
    </w:p>
    <w:p w:rsidR="00FA2C1C" w:rsidRDefault="0042183B" w:rsidP="0042183B">
      <w:pPr>
        <w:pStyle w:val="ConsPlusTitle"/>
        <w:jc w:val="center"/>
        <w:outlineLvl w:val="1"/>
        <w:rPr>
          <w:sz w:val="24"/>
          <w:szCs w:val="24"/>
        </w:rPr>
      </w:pPr>
      <w:r w:rsidRPr="0042183B">
        <w:rPr>
          <w:sz w:val="24"/>
          <w:szCs w:val="24"/>
        </w:rPr>
        <w:t>противодействие коррупции</w:t>
      </w:r>
      <w:r w:rsidR="00FA2C1C" w:rsidRPr="009B6E78">
        <w:rPr>
          <w:sz w:val="24"/>
          <w:szCs w:val="24"/>
        </w:rPr>
        <w:t> 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2.1. Директор учреждения является ответственным за организацию всех мероприятий,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направленных на предупреждение коррупции в  Учреждении.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2.2. Должностные лица, ответственные за противодействие коррупции, определяются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исходя   из   потребностей   Учреждения,   задач,   специфики   деятельности,   штатной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численности,   организационной   структуры,   материальных   ресурсов   и   других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признаков.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2.3. В должностные инструкции лиц, ответственных за профилактику коррупционных и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иных   правонарушений   в   организации,   включаются   трудовые   функции   согласно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Приложение 2 к Антикоррупционным стандартам.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2.4.   Учреждение   гарантирует   работникам   отсутствие   претензий   и   негативных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последствий   в   случае   раскрытия   работником   информации   Учреждению   или</w:t>
      </w:r>
    </w:p>
    <w:p w:rsidR="0042183B" w:rsidRPr="0042183B" w:rsidRDefault="0042183B" w:rsidP="0042183B">
      <w:pPr>
        <w:pStyle w:val="ConsPlusTitle"/>
        <w:outlineLvl w:val="1"/>
        <w:rPr>
          <w:b w:val="0"/>
          <w:sz w:val="24"/>
          <w:szCs w:val="24"/>
        </w:rPr>
      </w:pPr>
      <w:r w:rsidRPr="0042183B">
        <w:rPr>
          <w:b w:val="0"/>
          <w:sz w:val="24"/>
          <w:szCs w:val="24"/>
        </w:rPr>
        <w:t>правоохранительным   органам   об   известных   ему   фактах   коррупционных</w:t>
      </w:r>
      <w:r>
        <w:rPr>
          <w:b w:val="0"/>
          <w:sz w:val="24"/>
          <w:szCs w:val="24"/>
        </w:rPr>
        <w:t xml:space="preserve"> правонарушений.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Default="00FA2C1C" w:rsidP="00FA2C1C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8A2FB5" w:rsidRDefault="008A2FB5" w:rsidP="00FA2C1C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8A2FB5" w:rsidRPr="009B6E78" w:rsidRDefault="008A2FB5" w:rsidP="00FA2C1C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8A2FB5" w:rsidRDefault="008A2FB5" w:rsidP="00FA2C1C">
      <w:pPr>
        <w:pStyle w:val="ConsPlusTitle"/>
        <w:jc w:val="center"/>
        <w:outlineLvl w:val="1"/>
        <w:rPr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>III. Принципы Антикоррупционных стандартов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законность;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открытость и прозрачность деятельности;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добросовестная конкуренция;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приоритетное применение мер по предупреждению коррупции;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сотрудничество с институтами гражданского общества;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- постоянный контроль и мониторинг.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IV. Мероприятия, направленные на предупреждение коррупции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1. Реализация мероприятий по предупреждению коррупции в </w:t>
      </w:r>
      <w:r w:rsidR="004360BD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 осуществляется в соответствии с планом противодействия коррупции.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 Мероприятиями, направленными на предупреждение коррупции, являются: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2.1. Предотвращение, выявление и урегулирование конфликта интересов, стороной которого являются работники </w:t>
      </w:r>
      <w:r w:rsidR="004360BD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В целях предотвращения, выявления и урегулирования конфликта интересов </w:t>
      </w:r>
      <w:r w:rsidR="004360BD" w:rsidRPr="009B6E78">
        <w:rPr>
          <w:sz w:val="24"/>
          <w:szCs w:val="24"/>
        </w:rPr>
        <w:t>директор учреждения</w:t>
      </w:r>
      <w:r w:rsidRPr="009B6E78">
        <w:rPr>
          <w:sz w:val="24"/>
          <w:szCs w:val="24"/>
        </w:rPr>
        <w:t xml:space="preserve"> утверждает перечень должностей работников </w:t>
      </w:r>
      <w:r w:rsidR="004360BD" w:rsidRPr="009B6E78">
        <w:rPr>
          <w:sz w:val="24"/>
          <w:szCs w:val="24"/>
        </w:rPr>
        <w:t xml:space="preserve">учреждения </w:t>
      </w:r>
      <w:r w:rsidRPr="009B6E78">
        <w:rPr>
          <w:sz w:val="24"/>
          <w:szCs w:val="24"/>
        </w:rPr>
        <w:t>(далее – перечень), ежегодно заполняющих 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</w:t>
      </w:r>
      <w:r w:rsidR="004360BD" w:rsidRPr="009B6E78">
        <w:rPr>
          <w:sz w:val="24"/>
          <w:szCs w:val="24"/>
        </w:rPr>
        <w:t>директором учреждения</w:t>
      </w:r>
      <w:r w:rsidRPr="009B6E78">
        <w:rPr>
          <w:sz w:val="24"/>
          <w:szCs w:val="24"/>
        </w:rPr>
        <w:t xml:space="preserve"> не позднее 3 рабочих дней со дня принятия решения по декларации конфликта интересов в органы местного самоуправления, осуществляющие функции и п</w:t>
      </w:r>
      <w:r w:rsidR="009B3D69" w:rsidRPr="009B6E78">
        <w:rPr>
          <w:sz w:val="24"/>
          <w:szCs w:val="24"/>
        </w:rPr>
        <w:t xml:space="preserve">олномочия учредителя </w:t>
      </w:r>
      <w:r w:rsidR="004360BD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EB7E30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В перечень включаются лица, занимающие должности</w:t>
      </w:r>
      <w:r w:rsidR="00EB7E30" w:rsidRPr="009B6E78">
        <w:rPr>
          <w:sz w:val="24"/>
          <w:szCs w:val="24"/>
        </w:rPr>
        <w:t>:</w:t>
      </w:r>
    </w:p>
    <w:p w:rsidR="00EB7E30" w:rsidRPr="009B6E78" w:rsidRDefault="00EB7E30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*</w:t>
      </w:r>
      <w:r w:rsidR="00FA2C1C" w:rsidRPr="009B6E78">
        <w:rPr>
          <w:sz w:val="24"/>
          <w:szCs w:val="24"/>
        </w:rPr>
        <w:t xml:space="preserve"> </w:t>
      </w:r>
      <w:r w:rsidR="004360BD" w:rsidRPr="009B6E78">
        <w:rPr>
          <w:sz w:val="24"/>
          <w:szCs w:val="24"/>
        </w:rPr>
        <w:t>директор учреждения</w:t>
      </w:r>
      <w:r w:rsidR="00FA2C1C" w:rsidRPr="009B6E78">
        <w:rPr>
          <w:sz w:val="24"/>
          <w:szCs w:val="24"/>
        </w:rPr>
        <w:t>,</w:t>
      </w:r>
    </w:p>
    <w:p w:rsidR="00EB7E30" w:rsidRPr="009B6E78" w:rsidRDefault="00EB7E30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*</w:t>
      </w:r>
      <w:r w:rsidR="00FA2C1C" w:rsidRPr="009B6E78">
        <w:rPr>
          <w:sz w:val="24"/>
          <w:szCs w:val="24"/>
        </w:rPr>
        <w:t xml:space="preserve">  </w:t>
      </w:r>
      <w:r w:rsidR="004360BD" w:rsidRPr="009B6E78">
        <w:rPr>
          <w:sz w:val="24"/>
          <w:szCs w:val="24"/>
        </w:rPr>
        <w:t>главный</w:t>
      </w:r>
      <w:r w:rsidR="00C20B03" w:rsidRPr="009B6E78">
        <w:rPr>
          <w:sz w:val="24"/>
          <w:szCs w:val="24"/>
        </w:rPr>
        <w:t xml:space="preserve"> бухгалтер </w:t>
      </w:r>
      <w:r w:rsidR="004360BD" w:rsidRPr="009B6E78">
        <w:rPr>
          <w:sz w:val="24"/>
          <w:szCs w:val="24"/>
        </w:rPr>
        <w:t>учреждения</w:t>
      </w:r>
      <w:r w:rsidR="00C20B03" w:rsidRPr="009B6E78">
        <w:rPr>
          <w:sz w:val="24"/>
          <w:szCs w:val="24"/>
        </w:rPr>
        <w:t>,</w:t>
      </w:r>
    </w:p>
    <w:p w:rsidR="00FA2C1C" w:rsidRPr="009B6E78" w:rsidRDefault="00EB7E30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*</w:t>
      </w:r>
      <w:r w:rsidR="00C20B03" w:rsidRPr="009B6E78">
        <w:rPr>
          <w:sz w:val="24"/>
          <w:szCs w:val="24"/>
        </w:rPr>
        <w:t xml:space="preserve"> </w:t>
      </w:r>
      <w:r w:rsidR="00FA2C1C" w:rsidRPr="009B6E78">
        <w:rPr>
          <w:sz w:val="24"/>
          <w:szCs w:val="24"/>
        </w:rPr>
        <w:t xml:space="preserve">а также иные работники </w:t>
      </w:r>
      <w:r w:rsidR="00874881"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>, осуществляющие исполнение обязанностей, связанных с коррупционными рисками.</w:t>
      </w:r>
    </w:p>
    <w:p w:rsidR="00FA2C1C" w:rsidRPr="009B6E78" w:rsidRDefault="00EB7E30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Учреждение</w:t>
      </w:r>
      <w:r w:rsidR="00FA2C1C" w:rsidRPr="009B6E78">
        <w:rPr>
          <w:sz w:val="24"/>
          <w:szCs w:val="24"/>
        </w:rPr>
        <w:t xml:space="preserve"> направляет копию перечня в течение 5 рабочих дней после утверждения в органы местного самоуправления, осуществляющие функции и полномочия учредителя </w:t>
      </w:r>
      <w:r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2.2. Оценка коррупционных рисков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FA2C1C" w:rsidRPr="009B6E78" w:rsidRDefault="00EB7E30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Учреждение</w:t>
      </w:r>
      <w:r w:rsidR="00FA2C1C" w:rsidRPr="009B6E78">
        <w:rPr>
          <w:sz w:val="24"/>
          <w:szCs w:val="24"/>
        </w:rPr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2.3. Предупреждение коррупции при взаимодействии с контрагентами: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2.3.2. Предварительная оценка деловой репутации контрагентов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в целях </w:t>
      </w:r>
      <w:r w:rsidRPr="009B6E78">
        <w:rPr>
          <w:sz w:val="24"/>
          <w:szCs w:val="24"/>
        </w:rPr>
        <w:lastRenderedPageBreak/>
        <w:t>снижения риска ее вовлечения в коррупционную деятельность.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2.4. Антикоррупционное просвещение работников.</w:t>
      </w:r>
    </w:p>
    <w:p w:rsidR="00FA2C1C" w:rsidRPr="009B6E78" w:rsidRDefault="00EB7E30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Учреждение</w:t>
      </w:r>
      <w:r w:rsidR="00FA2C1C" w:rsidRPr="009B6E78">
        <w:rPr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2.5. Внутренний контроль и аудит.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2.6. Взаимодействие с контрольно-надзорными и правоохранительными органами в сфере противодействия коррупции: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2.6.1. Обо всех случаях совершения коррупционных правонарушений </w:t>
      </w:r>
      <w:r w:rsidR="00EB7E30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 xml:space="preserve"> сообщает в правоохранительные органы и информирует орган местного самоуправления, осуществляющий функции и полномочия учредителя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2.6.2. </w:t>
      </w:r>
      <w:r w:rsidR="00EB7E30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2.6.3. </w:t>
      </w:r>
      <w:r w:rsidR="00EB7E30" w:rsidRPr="009B6E78">
        <w:rPr>
          <w:sz w:val="24"/>
          <w:szCs w:val="24"/>
        </w:rPr>
        <w:t>Директор учреждения</w:t>
      </w:r>
      <w:r w:rsidRPr="009B6E78">
        <w:rPr>
          <w:sz w:val="24"/>
          <w:szCs w:val="24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2.7. В должностные инструкции лиц, ответственных за профилактику коррупционных и иных правонарушений в </w:t>
      </w:r>
      <w:r w:rsidR="00EB7E30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B72310" w:rsidRPr="009B6E78">
        <w:rPr>
          <w:sz w:val="24"/>
          <w:szCs w:val="24"/>
        </w:rPr>
        <w:t xml:space="preserve">Муниципальном казённом учреждении </w:t>
      </w:r>
      <w:r w:rsidR="00EB7E30" w:rsidRPr="009B6E78">
        <w:rPr>
          <w:sz w:val="24"/>
          <w:szCs w:val="24"/>
        </w:rPr>
        <w:t xml:space="preserve">"Сабиновское социально-культурное объединение" </w:t>
      </w:r>
      <w:r w:rsidRPr="009B6E78">
        <w:rPr>
          <w:sz w:val="24"/>
          <w:szCs w:val="24"/>
        </w:rPr>
        <w:t>(приложение 2 к Антикоррупционным стандартам).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8A2FB5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 xml:space="preserve">V. Антикоррупционные стандарты поведения работников </w:t>
      </w:r>
      <w:r w:rsidR="00EB7E30" w:rsidRPr="009B6E78">
        <w:rPr>
          <w:sz w:val="24"/>
          <w:szCs w:val="24"/>
        </w:rPr>
        <w:t>учреждения</w:t>
      </w:r>
    </w:p>
    <w:p w:rsidR="00FA2C1C" w:rsidRPr="009B6E78" w:rsidRDefault="00FA2C1C" w:rsidP="008A2FB5">
      <w:pPr>
        <w:pStyle w:val="ConsPlusNormal"/>
        <w:jc w:val="center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1. </w:t>
      </w:r>
      <w:r w:rsidR="00EB7E30" w:rsidRPr="009B6E78">
        <w:rPr>
          <w:sz w:val="24"/>
          <w:szCs w:val="24"/>
        </w:rPr>
        <w:t xml:space="preserve">Директор </w:t>
      </w:r>
      <w:r w:rsidRPr="009B6E78">
        <w:rPr>
          <w:sz w:val="24"/>
          <w:szCs w:val="24"/>
        </w:rPr>
        <w:t xml:space="preserve">и работники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должны неукоснительно соблюдать требования законодательства Российской Федерации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2. Работники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: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соблюдают правила делового поведения и общения;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не используют должностное положение в личных целях.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 xml:space="preserve">3. Работники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4. Работники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уведомляют </w:t>
      </w:r>
      <w:r w:rsidR="00EB7E30" w:rsidRPr="009B6E78">
        <w:rPr>
          <w:sz w:val="24"/>
          <w:szCs w:val="24"/>
        </w:rPr>
        <w:t>директора учреждения</w:t>
      </w:r>
      <w:r w:rsidRPr="009B6E78">
        <w:rPr>
          <w:sz w:val="24"/>
          <w:szCs w:val="24"/>
        </w:rPr>
        <w:t xml:space="preserve">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5. За нарушение требований законодательства Российской Федерации и локальных нормативных актов </w:t>
      </w:r>
      <w:r w:rsidR="00EB7E30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</w:t>
      </w:r>
      <w:r w:rsidR="00EB7E30" w:rsidRPr="009B6E78">
        <w:rPr>
          <w:sz w:val="24"/>
          <w:szCs w:val="24"/>
        </w:rPr>
        <w:t>директор</w:t>
      </w:r>
      <w:r w:rsidRPr="009B6E78">
        <w:rPr>
          <w:sz w:val="24"/>
          <w:szCs w:val="24"/>
        </w:rPr>
        <w:t xml:space="preserve"> и работники </w:t>
      </w:r>
      <w:r w:rsidR="00652B2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несут предусмотренную законодательством Российской Федерации ответственность.</w:t>
      </w:r>
    </w:p>
    <w:p w:rsidR="00FA2C1C" w:rsidRPr="009B6E78" w:rsidRDefault="00FA2C1C" w:rsidP="009B6013">
      <w:pPr>
        <w:rPr>
          <w:rFonts w:eastAsia="Times New Roman" w:cs="Times New Roman"/>
          <w:sz w:val="24"/>
          <w:szCs w:val="24"/>
          <w:lang w:eastAsia="ru-RU"/>
        </w:rPr>
      </w:pPr>
      <w:r w:rsidRPr="009B6E78">
        <w:rPr>
          <w:sz w:val="24"/>
          <w:szCs w:val="24"/>
        </w:rPr>
        <w:br w:type="page"/>
      </w:r>
    </w:p>
    <w:p w:rsidR="00FA2C1C" w:rsidRPr="009B6E78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>Приложение 1</w:t>
      </w:r>
    </w:p>
    <w:p w:rsidR="00FA2C1C" w:rsidRPr="009B6E78" w:rsidRDefault="00FA2C1C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к Антикоррупционным стандартам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8"/>
      <w:bookmarkEnd w:id="0"/>
      <w:r w:rsidRPr="009B6E78">
        <w:rPr>
          <w:rFonts w:ascii="Times New Roman" w:hAnsi="Times New Roman" w:cs="Times New Roman"/>
          <w:sz w:val="24"/>
          <w:szCs w:val="24"/>
        </w:rPr>
        <w:t>Декларация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9B6E78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9B6E78">
        <w:rPr>
          <w:rFonts w:ascii="Times New Roman" w:hAnsi="Times New Roman" w:cs="Times New Roman"/>
        </w:rPr>
        <w:t>(Ф.И.О.)</w:t>
      </w:r>
    </w:p>
    <w:p w:rsidR="00FA2C1C" w:rsidRPr="009B6E78" w:rsidRDefault="00FA2C1C" w:rsidP="00B72310">
      <w:pPr>
        <w:pStyle w:val="ConsPlusNormal"/>
        <w:jc w:val="both"/>
        <w:rPr>
          <w:sz w:val="24"/>
          <w:szCs w:val="24"/>
        </w:rPr>
      </w:pPr>
      <w:r w:rsidRPr="009B6E78">
        <w:rPr>
          <w:sz w:val="24"/>
          <w:szCs w:val="24"/>
        </w:rPr>
        <w:t xml:space="preserve">ознакомлен с Антикоррупционными стандартами </w:t>
      </w:r>
      <w:r w:rsidR="00B72310" w:rsidRPr="009B6E78">
        <w:rPr>
          <w:sz w:val="24"/>
          <w:szCs w:val="24"/>
        </w:rPr>
        <w:t xml:space="preserve">Муниципального казённого учреждения </w:t>
      </w:r>
      <w:r w:rsidR="00652B2A" w:rsidRPr="009B6E78">
        <w:rPr>
          <w:sz w:val="24"/>
          <w:szCs w:val="24"/>
        </w:rPr>
        <w:t>"Сабиновское социально-культурное объединения" (</w:t>
      </w:r>
      <w:r w:rsidRPr="009B6E78">
        <w:rPr>
          <w:sz w:val="24"/>
          <w:szCs w:val="24"/>
        </w:rPr>
        <w:t xml:space="preserve">далее – </w:t>
      </w:r>
      <w:r w:rsidR="00652B2A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>), требования указанных стандартов и Положения</w:t>
      </w:r>
      <w:r w:rsidR="009B6E78" w:rsidRPr="009B6E78">
        <w:rPr>
          <w:sz w:val="24"/>
          <w:szCs w:val="24"/>
        </w:rPr>
        <w:t xml:space="preserve"> </w:t>
      </w:r>
      <w:r w:rsidRPr="009B6E78">
        <w:rPr>
          <w:sz w:val="24"/>
          <w:szCs w:val="24"/>
        </w:rPr>
        <w:t xml:space="preserve">о предотвращении и урегулировании конфликта интересов в </w:t>
      </w:r>
      <w:r w:rsidR="00B72310" w:rsidRPr="009B6E78">
        <w:rPr>
          <w:sz w:val="24"/>
          <w:szCs w:val="24"/>
        </w:rPr>
        <w:t xml:space="preserve">Муниципальном казённом учреждении </w:t>
      </w:r>
      <w:r w:rsidR="00652B2A" w:rsidRPr="009B6E78">
        <w:rPr>
          <w:sz w:val="24"/>
          <w:szCs w:val="24"/>
        </w:rPr>
        <w:t xml:space="preserve">"Сабиновское социально-культурное объединения" </w:t>
      </w:r>
      <w:r w:rsidRPr="009B6E78">
        <w:rPr>
          <w:sz w:val="24"/>
          <w:szCs w:val="24"/>
        </w:rPr>
        <w:t>мне понятны.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фамилия и инициалы работника)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4088"/>
      </w:tblGrid>
      <w:tr w:rsidR="00FA2C1C" w:rsidRPr="009B6E78" w:rsidTr="00EB7E30">
        <w:tc>
          <w:tcPr>
            <w:tcW w:w="6180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Кому:</w:t>
            </w:r>
          </w:p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(указывается ФИО и должность руководителя организации)</w:t>
            </w:r>
          </w:p>
        </w:tc>
        <w:tc>
          <w:tcPr>
            <w:tcW w:w="4088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C1C" w:rsidRPr="009B6E78" w:rsidTr="00EB7E30">
        <w:tc>
          <w:tcPr>
            <w:tcW w:w="6180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От кого:</w:t>
            </w:r>
          </w:p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4088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C1C" w:rsidRPr="009B6E78" w:rsidTr="00EB7E30">
        <w:tc>
          <w:tcPr>
            <w:tcW w:w="6180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Должность:</w:t>
            </w:r>
          </w:p>
        </w:tc>
        <w:tc>
          <w:tcPr>
            <w:tcW w:w="4088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2C1C" w:rsidRPr="009B6E78" w:rsidTr="00EB7E30">
        <w:tc>
          <w:tcPr>
            <w:tcW w:w="6180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  <w:r w:rsidRPr="009B6E78">
              <w:rPr>
                <w:sz w:val="24"/>
                <w:szCs w:val="24"/>
              </w:rPr>
              <w:t>Дата заполнения:</w:t>
            </w:r>
          </w:p>
        </w:tc>
        <w:tc>
          <w:tcPr>
            <w:tcW w:w="4088" w:type="dxa"/>
          </w:tcPr>
          <w:p w:rsidR="00FA2C1C" w:rsidRPr="009B6E78" w:rsidRDefault="00FA2C1C" w:rsidP="00EB7E3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>Да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 xml:space="preserve"> или 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>Нет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 xml:space="preserve"> на каждый из них.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Вопросы: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1. Владеете ли Вы или Ваши родственники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 w:rsidRPr="009B6E78">
        <w:rPr>
          <w:rFonts w:ascii="Times New Roman" w:hAnsi="Times New Roman" w:cs="Times New Roman"/>
          <w:sz w:val="24"/>
          <w:szCs w:val="24"/>
        </w:rPr>
        <w:t xml:space="preserve"> акциями (долями, паями) в компании, находящейся в деловых отношениях с </w:t>
      </w:r>
      <w:r w:rsidR="009B6013" w:rsidRPr="009B6E78">
        <w:rPr>
          <w:rFonts w:ascii="Times New Roman" w:hAnsi="Times New Roman" w:cs="Times New Roman"/>
          <w:sz w:val="24"/>
          <w:szCs w:val="24"/>
        </w:rPr>
        <w:t>учреждением</w:t>
      </w:r>
      <w:r w:rsidRPr="009B6E78">
        <w:rPr>
          <w:rFonts w:ascii="Times New Roman" w:hAnsi="Times New Roman" w:cs="Times New Roman"/>
          <w:sz w:val="24"/>
          <w:szCs w:val="24"/>
        </w:rPr>
        <w:t xml:space="preserve"> либо осуществляющей деятельность в сфере, схожей со сферой деятельности</w:t>
      </w:r>
      <w:r w:rsidR="009B6013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="00E27FF1">
        <w:rPr>
          <w:rFonts w:ascii="Times New Roman" w:hAnsi="Times New Roman" w:cs="Times New Roman"/>
          <w:sz w:val="24"/>
          <w:szCs w:val="24"/>
        </w:rPr>
        <w:t>организации _______________________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A2C1C" w:rsidRPr="00302CEF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B6E78">
        <w:rPr>
          <w:rFonts w:ascii="Times New Roman" w:hAnsi="Times New Roman" w:cs="Times New Roman"/>
          <w:sz w:val="24"/>
          <w:szCs w:val="24"/>
        </w:rPr>
        <w:t>2. Являетесь ли Вы или Ваши родственники членами органов управления,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работниками в компании, находящейся в деловых отношениях с организацией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 xml:space="preserve">либо осуществляющей деятельность в сфере, схожей со сферой деятельности </w:t>
      </w:r>
      <w:r w:rsidR="00E27FF1">
        <w:rPr>
          <w:rFonts w:ascii="Times New Roman" w:hAnsi="Times New Roman" w:cs="Times New Roman"/>
          <w:sz w:val="24"/>
          <w:szCs w:val="24"/>
        </w:rPr>
        <w:t>организации</w:t>
      </w:r>
      <w:r w:rsidRPr="009B6E78">
        <w:rPr>
          <w:rFonts w:ascii="Times New Roman" w:hAnsi="Times New Roman" w:cs="Times New Roman"/>
          <w:sz w:val="24"/>
          <w:szCs w:val="24"/>
        </w:rPr>
        <w:t>__</w:t>
      </w:r>
      <w:r w:rsidR="00E27FF1">
        <w:rPr>
          <w:rFonts w:ascii="Times New Roman" w:hAnsi="Times New Roman" w:cs="Times New Roman"/>
          <w:sz w:val="24"/>
          <w:szCs w:val="24"/>
        </w:rPr>
        <w:t>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5309D">
        <w:rPr>
          <w:rFonts w:ascii="Times New Roman" w:hAnsi="Times New Roman" w:cs="Times New Roman"/>
          <w:sz w:val="24"/>
          <w:szCs w:val="24"/>
        </w:rPr>
        <w:t>3. Замещаете ли Вы или Ваши родственники должности в органах</w:t>
      </w:r>
      <w:r w:rsidR="00652B2A" w:rsidRPr="00A5309D">
        <w:rPr>
          <w:rFonts w:ascii="Times New Roman" w:hAnsi="Times New Roman" w:cs="Times New Roman"/>
          <w:sz w:val="24"/>
          <w:szCs w:val="24"/>
        </w:rPr>
        <w:t xml:space="preserve"> </w:t>
      </w:r>
      <w:r w:rsidRPr="00A5309D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(или) органах местного</w:t>
      </w:r>
      <w:r w:rsidR="009B6013" w:rsidRPr="00A5309D">
        <w:rPr>
          <w:rFonts w:ascii="Times New Roman" w:hAnsi="Times New Roman" w:cs="Times New Roman"/>
          <w:sz w:val="24"/>
          <w:szCs w:val="24"/>
        </w:rPr>
        <w:t xml:space="preserve"> </w:t>
      </w:r>
      <w:r w:rsidRPr="00A5309D">
        <w:rPr>
          <w:rFonts w:ascii="Times New Roman" w:hAnsi="Times New Roman" w:cs="Times New Roman"/>
          <w:sz w:val="24"/>
          <w:szCs w:val="24"/>
        </w:rPr>
        <w:t>самоуправления муниципальных образований Ивановской области (при</w:t>
      </w:r>
      <w:r w:rsidR="009B6013">
        <w:rPr>
          <w:rFonts w:ascii="Times New Roman" w:hAnsi="Times New Roman" w:cs="Times New Roman"/>
          <w:sz w:val="28"/>
          <w:szCs w:val="28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 xml:space="preserve">положительном ответе указать орган и </w:t>
      </w:r>
      <w:r w:rsidR="009B6013" w:rsidRPr="009B6E78">
        <w:rPr>
          <w:rFonts w:ascii="Times New Roman" w:hAnsi="Times New Roman" w:cs="Times New Roman"/>
          <w:sz w:val="24"/>
          <w:szCs w:val="24"/>
        </w:rPr>
        <w:t>д</w:t>
      </w:r>
      <w:r w:rsidRPr="009B6E78">
        <w:rPr>
          <w:rFonts w:ascii="Times New Roman" w:hAnsi="Times New Roman" w:cs="Times New Roman"/>
          <w:sz w:val="24"/>
          <w:szCs w:val="24"/>
        </w:rPr>
        <w:t>олжность)_____</w:t>
      </w:r>
      <w:r w:rsidR="00E27FF1">
        <w:rPr>
          <w:rFonts w:ascii="Times New Roman" w:hAnsi="Times New Roman" w:cs="Times New Roman"/>
          <w:sz w:val="24"/>
          <w:szCs w:val="24"/>
        </w:rPr>
        <w:t>_______________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</w:t>
      </w:r>
      <w:r w:rsidR="00E27F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lastRenderedPageBreak/>
        <w:t xml:space="preserve">4. Работают ли в </w:t>
      </w:r>
      <w:r w:rsidR="00652B2A" w:rsidRPr="009B6E78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9B6E78">
        <w:rPr>
          <w:rFonts w:ascii="Times New Roman" w:hAnsi="Times New Roman" w:cs="Times New Roman"/>
          <w:sz w:val="24"/>
          <w:szCs w:val="24"/>
        </w:rPr>
        <w:t xml:space="preserve"> Ваши родственники (при положительном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ответе указать степень родства, Ф.И.О., должность)___________</w:t>
      </w:r>
      <w:r w:rsidR="00E27FF1">
        <w:rPr>
          <w:rFonts w:ascii="Times New Roman" w:hAnsi="Times New Roman" w:cs="Times New Roman"/>
          <w:sz w:val="24"/>
          <w:szCs w:val="24"/>
        </w:rPr>
        <w:t>_______________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27FF1">
        <w:rPr>
          <w:rFonts w:ascii="Times New Roman" w:hAnsi="Times New Roman" w:cs="Times New Roman"/>
          <w:sz w:val="24"/>
          <w:szCs w:val="24"/>
        </w:rPr>
        <w:t>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5. Выполняется ли Вами иная оплачиваемая деятельность в сторонних</w:t>
      </w:r>
      <w:r w:rsidR="00652B2A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 xml:space="preserve">организациях в сфере, схожей со сферой деятельности </w:t>
      </w:r>
      <w:r w:rsidR="00652B2A" w:rsidRPr="009B6E78">
        <w:rPr>
          <w:rFonts w:ascii="Times New Roman" w:hAnsi="Times New Roman" w:cs="Times New Roman"/>
          <w:sz w:val="24"/>
          <w:szCs w:val="24"/>
        </w:rPr>
        <w:t>учреждения</w:t>
      </w:r>
      <w:r w:rsidRPr="009B6E78">
        <w:rPr>
          <w:rFonts w:ascii="Times New Roman" w:hAnsi="Times New Roman" w:cs="Times New Roman"/>
          <w:sz w:val="24"/>
          <w:szCs w:val="24"/>
        </w:rPr>
        <w:t>.___</w:t>
      </w:r>
      <w:r w:rsidR="00E27FF1">
        <w:rPr>
          <w:rFonts w:ascii="Times New Roman" w:hAnsi="Times New Roman" w:cs="Times New Roman"/>
          <w:sz w:val="24"/>
          <w:szCs w:val="24"/>
        </w:rPr>
        <w:t>_______________________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 xml:space="preserve">6. Участвовали ли Вы от лица </w:t>
      </w:r>
      <w:r w:rsidR="00652B2A" w:rsidRPr="009B6E78">
        <w:rPr>
          <w:rFonts w:ascii="Times New Roman" w:hAnsi="Times New Roman" w:cs="Times New Roman"/>
          <w:sz w:val="24"/>
          <w:szCs w:val="24"/>
        </w:rPr>
        <w:t>учреждения</w:t>
      </w:r>
      <w:r w:rsidRPr="009B6E78">
        <w:rPr>
          <w:rFonts w:ascii="Times New Roman" w:hAnsi="Times New Roman" w:cs="Times New Roman"/>
          <w:sz w:val="24"/>
          <w:szCs w:val="24"/>
        </w:rPr>
        <w:t xml:space="preserve"> в сделке, в которой Вы имели</w:t>
      </w:r>
      <w:r w:rsidR="00652B2A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личную (финансовую) заинтересованность.__________</w:t>
      </w:r>
      <w:r w:rsidR="00E27FF1">
        <w:rPr>
          <w:rFonts w:ascii="Times New Roman" w:hAnsi="Times New Roman" w:cs="Times New Roman"/>
          <w:sz w:val="24"/>
          <w:szCs w:val="24"/>
        </w:rPr>
        <w:t>________________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 xml:space="preserve"> Если на какой-либо из вопросов Вы ответили 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>Да</w:t>
      </w:r>
      <w:r w:rsidR="00652B2A" w:rsidRPr="009B6E78">
        <w:rPr>
          <w:rFonts w:ascii="Times New Roman" w:hAnsi="Times New Roman" w:cs="Times New Roman"/>
          <w:sz w:val="24"/>
          <w:szCs w:val="24"/>
        </w:rPr>
        <w:t>"</w:t>
      </w:r>
      <w:r w:rsidRPr="009B6E78">
        <w:rPr>
          <w:rFonts w:ascii="Times New Roman" w:hAnsi="Times New Roman" w:cs="Times New Roman"/>
          <w:sz w:val="24"/>
          <w:szCs w:val="24"/>
        </w:rPr>
        <w:t>, то сообщали ли Вы об</w:t>
      </w:r>
      <w:r w:rsidR="00A5309D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 xml:space="preserve">этом в письменной форме </w:t>
      </w:r>
      <w:r w:rsidR="00652B2A" w:rsidRPr="009B6E78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B6E78">
        <w:rPr>
          <w:rFonts w:ascii="Times New Roman" w:hAnsi="Times New Roman" w:cs="Times New Roman"/>
          <w:sz w:val="24"/>
          <w:szCs w:val="24"/>
        </w:rPr>
        <w:t xml:space="preserve"> либо должностным лицам </w:t>
      </w:r>
      <w:r w:rsidR="00652B2A" w:rsidRPr="009B6E78">
        <w:rPr>
          <w:rFonts w:ascii="Times New Roman" w:hAnsi="Times New Roman" w:cs="Times New Roman"/>
          <w:sz w:val="24"/>
          <w:szCs w:val="24"/>
        </w:rPr>
        <w:t>учреждения</w:t>
      </w:r>
      <w:r w:rsidRPr="009B6E78">
        <w:rPr>
          <w:rFonts w:ascii="Times New Roman" w:hAnsi="Times New Roman" w:cs="Times New Roman"/>
          <w:sz w:val="24"/>
          <w:szCs w:val="24"/>
        </w:rPr>
        <w:t>, ответственным за профилактику коррупционных и иных</w:t>
      </w:r>
      <w:r w:rsidR="00E27FF1">
        <w:rPr>
          <w:rFonts w:ascii="Times New Roman" w:hAnsi="Times New Roman" w:cs="Times New Roman"/>
          <w:sz w:val="24"/>
          <w:szCs w:val="24"/>
        </w:rPr>
        <w:t xml:space="preserve">  п</w:t>
      </w:r>
      <w:r w:rsidRPr="009B6E78">
        <w:rPr>
          <w:rFonts w:ascii="Times New Roman" w:hAnsi="Times New Roman" w:cs="Times New Roman"/>
          <w:sz w:val="24"/>
          <w:szCs w:val="24"/>
        </w:rPr>
        <w:t>равонарушений.____________________________</w:t>
      </w:r>
      <w:r w:rsidR="00E27FF1">
        <w:rPr>
          <w:rFonts w:ascii="Times New Roman" w:hAnsi="Times New Roman" w:cs="Times New Roman"/>
          <w:sz w:val="24"/>
          <w:szCs w:val="24"/>
        </w:rPr>
        <w:t>_____________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652B2A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При ответе "</w:t>
      </w:r>
      <w:r w:rsidR="00FA2C1C" w:rsidRPr="009B6E78">
        <w:rPr>
          <w:rFonts w:ascii="Times New Roman" w:hAnsi="Times New Roman" w:cs="Times New Roman"/>
          <w:sz w:val="24"/>
          <w:szCs w:val="24"/>
        </w:rPr>
        <w:t>Да</w:t>
      </w:r>
      <w:r w:rsidRPr="009B6E78">
        <w:rPr>
          <w:rFonts w:ascii="Times New Roman" w:hAnsi="Times New Roman" w:cs="Times New Roman"/>
          <w:sz w:val="24"/>
          <w:szCs w:val="24"/>
        </w:rPr>
        <w:t>"</w:t>
      </w:r>
      <w:r w:rsidR="00FA2C1C" w:rsidRPr="009B6E78">
        <w:rPr>
          <w:rFonts w:ascii="Times New Roman" w:hAnsi="Times New Roman" w:cs="Times New Roman"/>
          <w:sz w:val="24"/>
          <w:szCs w:val="24"/>
        </w:rPr>
        <w:t xml:space="preserve"> на любой из указанных выше вопросов детально изложить</w:t>
      </w:r>
      <w:r w:rsidR="00A5309D">
        <w:rPr>
          <w:rFonts w:ascii="Times New Roman" w:hAnsi="Times New Roman" w:cs="Times New Roman"/>
          <w:sz w:val="24"/>
          <w:szCs w:val="24"/>
        </w:rPr>
        <w:t xml:space="preserve"> </w:t>
      </w:r>
      <w:r w:rsidR="00FA2C1C" w:rsidRPr="009B6E78"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 обстоятельств.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</w:t>
      </w:r>
      <w:r w:rsidR="00A5309D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мною ответы и пояснительная информация являются исчерпывающими и</w:t>
      </w:r>
      <w:r w:rsidR="00A5309D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27FF1">
        <w:rPr>
          <w:rFonts w:ascii="Times New Roman" w:hAnsi="Times New Roman" w:cs="Times New Roman"/>
          <w:sz w:val="24"/>
          <w:szCs w:val="24"/>
        </w:rPr>
        <w:t>_________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фамилия и инициалы работника)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Декларацию принял:</w:t>
      </w:r>
      <w:r w:rsidRPr="009B6E78"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27FF1">
        <w:rPr>
          <w:rFonts w:ascii="Times New Roman" w:hAnsi="Times New Roman" w:cs="Times New Roman"/>
          <w:sz w:val="24"/>
          <w:szCs w:val="24"/>
        </w:rPr>
        <w:t>________</w:t>
      </w:r>
      <w:r w:rsidRPr="009B6E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фамилия и инициалы работника)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Решение по декларации: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BD2534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Директор учреждения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27FF1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E27FF1" w:rsidRDefault="00E27FF1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487"/>
        <w:gridCol w:w="3934"/>
      </w:tblGrid>
      <w:tr w:rsidR="00E27FF1" w:rsidTr="001000E7">
        <w:tc>
          <w:tcPr>
            <w:tcW w:w="6487" w:type="dxa"/>
          </w:tcPr>
          <w:p w:rsidR="00E27FF1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934" w:type="dxa"/>
          </w:tcPr>
          <w:p w:rsidR="00E27FF1" w:rsidRDefault="00E27FF1" w:rsidP="00FA2C1C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E27FF1" w:rsidTr="001000E7">
        <w:trPr>
          <w:trHeight w:val="1078"/>
        </w:trPr>
        <w:tc>
          <w:tcPr>
            <w:tcW w:w="6487" w:type="dxa"/>
            <w:tcBorders>
              <w:bottom w:val="single" w:sz="4" w:space="0" w:color="auto"/>
            </w:tcBorders>
          </w:tcPr>
          <w:p w:rsidR="00E27FF1" w:rsidRPr="001000E7" w:rsidRDefault="001000E7" w:rsidP="001000E7">
            <w:pPr>
              <w:pStyle w:val="ConsPlusNonformat"/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учреждения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27FF1" w:rsidRDefault="00E27FF1" w:rsidP="00FA2C1C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1000E7" w:rsidTr="001000E7">
        <w:trPr>
          <w:trHeight w:val="810"/>
        </w:trPr>
        <w:tc>
          <w:tcPr>
            <w:tcW w:w="6487" w:type="dxa"/>
            <w:tcBorders>
              <w:top w:val="single" w:sz="4" w:space="0" w:color="auto"/>
            </w:tcBorders>
          </w:tcPr>
          <w:p w:rsidR="001000E7" w:rsidRPr="001000E7" w:rsidRDefault="001000E7" w:rsidP="001000E7">
            <w:pPr>
              <w:pStyle w:val="ConsPlusNonformat"/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изменить должностные обязанности работника (указать, какие обязанности), в том числе </w:t>
            </w:r>
          </w:p>
          <w:p w:rsidR="001000E7" w:rsidRPr="001000E7" w:rsidRDefault="001000E7" w:rsidP="001000E7">
            <w:pPr>
              <w:pStyle w:val="ConsPlusNonformat"/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>путем перевода его на иную должность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1000E7" w:rsidRDefault="001000E7" w:rsidP="00FA2C1C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E27FF1" w:rsidTr="001000E7">
        <w:tc>
          <w:tcPr>
            <w:tcW w:w="6487" w:type="dxa"/>
          </w:tcPr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временно отстранить работника от </w:t>
            </w:r>
          </w:p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которая приводит к возникновению конфликта </w:t>
            </w:r>
          </w:p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между его должностными обязанностями и </w:t>
            </w:r>
          </w:p>
          <w:p w:rsidR="00E27FF1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>личными интересами</w:t>
            </w:r>
          </w:p>
        </w:tc>
        <w:tc>
          <w:tcPr>
            <w:tcW w:w="3934" w:type="dxa"/>
          </w:tcPr>
          <w:p w:rsidR="00E27FF1" w:rsidRDefault="00E27FF1" w:rsidP="00FA2C1C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E27FF1" w:rsidTr="001000E7">
        <w:tc>
          <w:tcPr>
            <w:tcW w:w="6487" w:type="dxa"/>
          </w:tcPr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об увольнении </w:t>
            </w:r>
          </w:p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по инициативе работодателя за </w:t>
            </w:r>
          </w:p>
          <w:p w:rsidR="001000E7" w:rsidRPr="001000E7" w:rsidRDefault="001000E7" w:rsidP="001000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проступки в соответствии с трудовым </w:t>
            </w:r>
          </w:p>
          <w:p w:rsidR="00E27FF1" w:rsidRDefault="001000E7" w:rsidP="001000E7">
            <w:pPr>
              <w:pStyle w:val="ConsPlusNonformat"/>
              <w:rPr>
                <w:sz w:val="24"/>
                <w:szCs w:val="24"/>
              </w:rPr>
            </w:pPr>
            <w:r w:rsidRPr="001000E7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3934" w:type="dxa"/>
          </w:tcPr>
          <w:p w:rsidR="00E27FF1" w:rsidRDefault="00E27FF1" w:rsidP="00FA2C1C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</w:tbl>
    <w:p w:rsidR="00FA2C1C" w:rsidRPr="009B6E78" w:rsidRDefault="00FA2C1C" w:rsidP="00FA2C1C">
      <w:pPr>
        <w:pStyle w:val="ConsPlusNonformat"/>
        <w:jc w:val="center"/>
        <w:rPr>
          <w:rFonts w:cs="Times New Roman"/>
          <w:sz w:val="24"/>
          <w:szCs w:val="24"/>
        </w:rPr>
      </w:pPr>
      <w:r w:rsidRPr="009B6E78">
        <w:rPr>
          <w:sz w:val="24"/>
          <w:szCs w:val="24"/>
        </w:rPr>
        <w:br w:type="page"/>
      </w:r>
    </w:p>
    <w:p w:rsidR="00FA2C1C" w:rsidRPr="009B6E78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>Приложение 2</w:t>
      </w:r>
    </w:p>
    <w:p w:rsidR="00FA2C1C" w:rsidRPr="009B6E78" w:rsidRDefault="00FA2C1C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к Антикоррупционным стандартам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835618" w:rsidP="00FA2C1C">
      <w:pPr>
        <w:pStyle w:val="ConsPlusNormal"/>
        <w:jc w:val="center"/>
        <w:rPr>
          <w:b/>
          <w:sz w:val="24"/>
          <w:szCs w:val="24"/>
        </w:rPr>
      </w:pPr>
      <w:bookmarkStart w:id="1" w:name="P266"/>
      <w:bookmarkEnd w:id="1"/>
      <w:r w:rsidRPr="009B6E78">
        <w:rPr>
          <w:b/>
          <w:sz w:val="24"/>
          <w:szCs w:val="24"/>
        </w:rPr>
        <w:t>ПРИМЕРНЫЙ ПЕРЕЧЕНЬ</w:t>
      </w:r>
    </w:p>
    <w:p w:rsidR="00FA2C1C" w:rsidRPr="009B6E78" w:rsidRDefault="00835618" w:rsidP="00BD2534">
      <w:pPr>
        <w:pStyle w:val="ConsPlusNormal"/>
        <w:rPr>
          <w:sz w:val="24"/>
          <w:szCs w:val="24"/>
        </w:rPr>
      </w:pPr>
      <w:r w:rsidRPr="009B6E78">
        <w:rPr>
          <w:b/>
          <w:sz w:val="24"/>
          <w:szCs w:val="24"/>
        </w:rPr>
        <w:t>ТРУДОВЫХ ФУНКЦИЙ, ВКЛЮЧАЕМЫХ В ДОЛЖНОСТНУЮ ИНСТРУКЦИЮ ЛИЦА, ОТВЕТСТВЕННОГО ЗА ПРОФИЛАКТИКУ КОРРУПЦИОННЫХ И ИНЫХ ПРАВОНАРУШЕНИЙ</w:t>
      </w:r>
      <w:r>
        <w:rPr>
          <w:b/>
          <w:sz w:val="24"/>
          <w:szCs w:val="24"/>
        </w:rPr>
        <w:t xml:space="preserve"> </w:t>
      </w:r>
      <w:r w:rsidRPr="009B6E78">
        <w:rPr>
          <w:b/>
          <w:sz w:val="24"/>
          <w:szCs w:val="24"/>
        </w:rPr>
        <w:t>В МУНИЦИПАЛЬНОМ КАЗЁННОМ УЧРЕЖДЕНИИ "САБИНОВСКОЕ СОЦИАЛЬНО-КУЛЬТУРНОЕ ОБЪЕДИНЕНИЕ"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1. Обеспечивает взаимодействие </w:t>
      </w:r>
      <w:r w:rsidR="00A01E16" w:rsidRPr="009B6E78">
        <w:rPr>
          <w:sz w:val="24"/>
          <w:szCs w:val="24"/>
        </w:rPr>
        <w:t xml:space="preserve">Муниципального казённого учреждения </w:t>
      </w:r>
      <w:r w:rsidR="00BD2534" w:rsidRPr="009B6E78">
        <w:rPr>
          <w:sz w:val="24"/>
          <w:szCs w:val="24"/>
        </w:rPr>
        <w:t xml:space="preserve">"Сабиновское социально-культурное объединение" </w:t>
      </w:r>
      <w:r w:rsidRPr="009B6E78">
        <w:rPr>
          <w:sz w:val="24"/>
          <w:szCs w:val="24"/>
        </w:rPr>
        <w:t xml:space="preserve">(далее – </w:t>
      </w:r>
      <w:r w:rsidR="00BD2534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 xml:space="preserve"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BD2534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2. Разрабатывает и внедряет в практику стандарты и процедуры, направленные на обеспечение добросовестной работы </w:t>
      </w:r>
      <w:r w:rsidR="007A2A6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3. Оказывает работникам </w:t>
      </w:r>
      <w:r w:rsidR="007A2A6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4. Обеспечивает реализацию работниками </w:t>
      </w:r>
      <w:r w:rsidR="007A2A6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обязанности уведомлять </w:t>
      </w:r>
      <w:r w:rsidR="007A2A6A" w:rsidRPr="009B6E78">
        <w:rPr>
          <w:sz w:val="24"/>
          <w:szCs w:val="24"/>
        </w:rPr>
        <w:t>директора</w:t>
      </w:r>
      <w:r w:rsidRPr="009B6E78">
        <w:rPr>
          <w:sz w:val="24"/>
          <w:szCs w:val="24"/>
        </w:rPr>
        <w:t xml:space="preserve"> </w:t>
      </w:r>
      <w:r w:rsidR="007A2A6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5. Осуществляет правовой мониторинг законодательства Российской Федерации в сфере противодействия коррупции с целью актуализации локальных актов </w:t>
      </w:r>
      <w:r w:rsidR="007A2A6A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6. Осуществляет мониторинг эффективности мер по профилактике коррупционных и иных правонарушений.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7. Осуществляет разработку плана противодействия коррупции и отчетных документов о реализаци</w:t>
      </w:r>
      <w:r w:rsidR="007A2A6A" w:rsidRPr="009B6E78">
        <w:rPr>
          <w:sz w:val="24"/>
          <w:szCs w:val="24"/>
        </w:rPr>
        <w:t>и антикоррупционной политики в учреждении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8. Организует мероприятия, направленные на предотвращение и урегулирование конфликта интересов в </w:t>
      </w:r>
      <w:r w:rsidR="007A2A6A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9. Осуществляет в </w:t>
      </w:r>
      <w:r w:rsidR="009B6013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 </w:t>
      </w:r>
      <w:r w:rsidR="009B6013" w:rsidRPr="009B6E78">
        <w:rPr>
          <w:sz w:val="24"/>
          <w:szCs w:val="24"/>
        </w:rPr>
        <w:t>антикоррупционную</w:t>
      </w:r>
      <w:r w:rsidRPr="009B6E78">
        <w:rPr>
          <w:sz w:val="24"/>
          <w:szCs w:val="24"/>
        </w:rPr>
        <w:t xml:space="preserve"> пропаганду и просвещение.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10. Разрабатывает меры по снижению коррупционных рисков в </w:t>
      </w:r>
      <w:r w:rsidR="007A2A6A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11. Вносит предложения по совершенствованию деятельности в сфере профилактики коррупционных и иных правонарушений в </w:t>
      </w:r>
      <w:r w:rsidR="003F11BE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, а также участвует в подготовке проектов локальных нормативных актов </w:t>
      </w:r>
      <w:r w:rsidR="003F11BE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по вопросам, относящимся к его компетенции.</w:t>
      </w:r>
    </w:p>
    <w:p w:rsidR="009B6013" w:rsidRPr="009B6E78" w:rsidRDefault="009B6013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1</w:t>
      </w:r>
      <w:r w:rsidR="00FA2C1C" w:rsidRPr="009B6E78">
        <w:rPr>
          <w:sz w:val="24"/>
          <w:szCs w:val="24"/>
        </w:rPr>
        <w:t xml:space="preserve">2. Осуществляет учет уведомлений о факте обращения в целях склонения работников </w:t>
      </w:r>
      <w:r w:rsidR="003F11BE"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 xml:space="preserve"> к совершению коррупционных правонарушений, незамедлительно информирует об этом </w:t>
      </w:r>
      <w:r w:rsidR="003F11BE" w:rsidRPr="009B6E78">
        <w:rPr>
          <w:sz w:val="24"/>
          <w:szCs w:val="24"/>
        </w:rPr>
        <w:t>директора учреждения</w:t>
      </w:r>
      <w:r w:rsidR="00FA2C1C" w:rsidRPr="009B6E78">
        <w:rPr>
          <w:sz w:val="24"/>
          <w:szCs w:val="24"/>
        </w:rPr>
        <w:t>.</w:t>
      </w:r>
    </w:p>
    <w:p w:rsidR="009B6013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13. Незамедлительно информирует </w:t>
      </w:r>
      <w:r w:rsidR="003F11BE" w:rsidRPr="009B6E78">
        <w:rPr>
          <w:sz w:val="24"/>
          <w:szCs w:val="24"/>
        </w:rPr>
        <w:t>директора учреждения</w:t>
      </w:r>
      <w:r w:rsidRPr="009B6E78">
        <w:rPr>
          <w:sz w:val="24"/>
          <w:szCs w:val="24"/>
        </w:rPr>
        <w:t xml:space="preserve"> о ставшей известной информации о случаях совершения коррупционных правонарушений работниками </w:t>
      </w:r>
      <w:r w:rsidR="003F11BE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, контрагентами </w:t>
      </w:r>
      <w:r w:rsidR="003F11BE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или иными лицами.</w:t>
      </w:r>
    </w:p>
    <w:p w:rsidR="009B6013" w:rsidRPr="009B6E78" w:rsidRDefault="009B6013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1</w:t>
      </w:r>
      <w:r w:rsidR="00FA2C1C" w:rsidRPr="009B6E78">
        <w:rPr>
          <w:sz w:val="24"/>
          <w:szCs w:val="24"/>
        </w:rPr>
        <w:t xml:space="preserve">4. Сообщает </w:t>
      </w:r>
      <w:r w:rsidR="00874881" w:rsidRPr="009B6E78">
        <w:rPr>
          <w:sz w:val="24"/>
          <w:szCs w:val="24"/>
        </w:rPr>
        <w:t>директору учреждения</w:t>
      </w:r>
      <w:r w:rsidR="00FA2C1C" w:rsidRPr="009B6E78">
        <w:rPr>
          <w:sz w:val="24"/>
          <w:szCs w:val="24"/>
        </w:rPr>
        <w:t xml:space="preserve"> о возможности возникновения либо возникшем у работника </w:t>
      </w:r>
      <w:r w:rsidR="00874881"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 xml:space="preserve"> конфликте интересов.</w:t>
      </w:r>
    </w:p>
    <w:p w:rsidR="00FA2C1C" w:rsidRPr="009B6E78" w:rsidRDefault="009B6013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1</w:t>
      </w:r>
      <w:r w:rsidR="00FA2C1C" w:rsidRPr="009B6E78">
        <w:rPr>
          <w:sz w:val="24"/>
          <w:szCs w:val="24"/>
        </w:rPr>
        <w:t xml:space="preserve">5. Обеспечивает подготовку документов и материалов для </w:t>
      </w:r>
      <w:r w:rsidR="00874881" w:rsidRPr="009B6E78">
        <w:rPr>
          <w:sz w:val="24"/>
          <w:szCs w:val="24"/>
        </w:rPr>
        <w:t>директора</w:t>
      </w:r>
      <w:r w:rsidR="00FA2C1C" w:rsidRPr="009B6E78">
        <w:rPr>
          <w:sz w:val="24"/>
          <w:szCs w:val="24"/>
        </w:rPr>
        <w:t xml:space="preserve"> </w:t>
      </w:r>
      <w:r w:rsidR="00874881"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 xml:space="preserve"> по вопросам привлечения работников </w:t>
      </w:r>
      <w:r w:rsidR="00874881" w:rsidRPr="009B6E78">
        <w:rPr>
          <w:sz w:val="24"/>
          <w:szCs w:val="24"/>
        </w:rPr>
        <w:t>учреждения</w:t>
      </w:r>
      <w:r w:rsidR="00FA2C1C" w:rsidRPr="009B6E78">
        <w:rPr>
          <w:sz w:val="24"/>
          <w:szCs w:val="24"/>
        </w:rPr>
        <w:t xml:space="preserve"> к ответственности в соответствии с трудовым законодательством Российской Федерации.</w:t>
      </w:r>
    </w:p>
    <w:p w:rsidR="00FA2C1C" w:rsidRPr="009B6E78" w:rsidRDefault="00FA2C1C" w:rsidP="00FA2C1C">
      <w:pPr>
        <w:rPr>
          <w:rFonts w:eastAsia="Times New Roman" w:cs="Times New Roman"/>
          <w:sz w:val="24"/>
          <w:szCs w:val="24"/>
          <w:lang w:eastAsia="ru-RU"/>
        </w:rPr>
      </w:pPr>
      <w:r w:rsidRPr="009B6E78">
        <w:rPr>
          <w:sz w:val="24"/>
          <w:szCs w:val="24"/>
        </w:rPr>
        <w:br w:type="page"/>
      </w:r>
    </w:p>
    <w:p w:rsidR="00FA2C1C" w:rsidRPr="009B6E78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>Приложение 3</w:t>
      </w:r>
    </w:p>
    <w:p w:rsidR="00FA2C1C" w:rsidRPr="009B6E78" w:rsidRDefault="00FA2C1C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к Антикоррупционным стандартам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A01E16" w:rsidRPr="009B6E78" w:rsidRDefault="006220C4" w:rsidP="00A01E16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 xml:space="preserve">Директору </w:t>
      </w:r>
      <w:r w:rsidR="00A01E16" w:rsidRPr="009B6E78">
        <w:rPr>
          <w:sz w:val="24"/>
          <w:szCs w:val="24"/>
        </w:rPr>
        <w:t xml:space="preserve">Муниципального казённого учреждения </w:t>
      </w:r>
    </w:p>
    <w:p w:rsidR="00FA2C1C" w:rsidRPr="009B6E78" w:rsidRDefault="006220C4" w:rsidP="00A01E16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"Сабиновское социально-культурное объединение"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8A2FB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8A2FB5">
        <w:rPr>
          <w:rFonts w:ascii="Times New Roman" w:hAnsi="Times New Roman" w:cs="Times New Roman"/>
        </w:rPr>
        <w:t>(Ф.И.О.)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A2C1C" w:rsidRPr="008A2FB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8A2FB5">
        <w:rPr>
          <w:rFonts w:ascii="Times New Roman" w:hAnsi="Times New Roman" w:cs="Times New Roman"/>
        </w:rPr>
        <w:t xml:space="preserve">(Ф.И.О. работника </w:t>
      </w:r>
      <w:r w:rsidR="009B6013" w:rsidRPr="008A2FB5">
        <w:rPr>
          <w:rFonts w:ascii="Times New Roman" w:hAnsi="Times New Roman" w:cs="Times New Roman"/>
        </w:rPr>
        <w:t>учреждения</w:t>
      </w:r>
      <w:r w:rsidRPr="008A2FB5">
        <w:rPr>
          <w:rFonts w:ascii="Times New Roman" w:hAnsi="Times New Roman" w:cs="Times New Roman"/>
        </w:rPr>
        <w:t>,</w:t>
      </w:r>
      <w:r w:rsidR="009B6013" w:rsidRPr="008A2FB5">
        <w:rPr>
          <w:rFonts w:ascii="Times New Roman" w:hAnsi="Times New Roman" w:cs="Times New Roman"/>
        </w:rPr>
        <w:t xml:space="preserve"> </w:t>
      </w:r>
      <w:r w:rsidRPr="008A2FB5">
        <w:rPr>
          <w:rFonts w:ascii="Times New Roman" w:hAnsi="Times New Roman" w:cs="Times New Roman"/>
        </w:rPr>
        <w:t>должность, телефон)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8"/>
      <w:bookmarkEnd w:id="2"/>
      <w:r w:rsidRPr="009B6E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к совершению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(дата)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rPr>
          <w:rFonts w:eastAsia="Times New Roman" w:cs="Times New Roman"/>
          <w:sz w:val="24"/>
          <w:szCs w:val="24"/>
          <w:lang w:eastAsia="ru-RU"/>
        </w:rPr>
      </w:pPr>
      <w:r w:rsidRPr="009B6E78">
        <w:rPr>
          <w:sz w:val="24"/>
          <w:szCs w:val="24"/>
        </w:rPr>
        <w:br w:type="page"/>
      </w:r>
    </w:p>
    <w:p w:rsidR="00835618" w:rsidRDefault="00FA2C1C" w:rsidP="00835618">
      <w:pPr>
        <w:pStyle w:val="ConsPlusNormal"/>
        <w:jc w:val="right"/>
        <w:rPr>
          <w:bCs/>
          <w:sz w:val="24"/>
          <w:szCs w:val="24"/>
        </w:rPr>
      </w:pPr>
      <w:r w:rsidRPr="009B6E78">
        <w:rPr>
          <w:sz w:val="24"/>
          <w:szCs w:val="24"/>
        </w:rPr>
        <w:lastRenderedPageBreak/>
        <w:t>Приложение</w:t>
      </w:r>
      <w:r w:rsidR="001000E7">
        <w:rPr>
          <w:sz w:val="24"/>
          <w:szCs w:val="24"/>
        </w:rPr>
        <w:t xml:space="preserve"> №</w:t>
      </w:r>
      <w:r w:rsidRPr="009B6E78">
        <w:rPr>
          <w:sz w:val="24"/>
          <w:szCs w:val="24"/>
        </w:rPr>
        <w:t xml:space="preserve"> 2</w:t>
      </w:r>
      <w:r w:rsidR="00835618" w:rsidRPr="00835618">
        <w:rPr>
          <w:bCs/>
          <w:sz w:val="24"/>
          <w:szCs w:val="24"/>
        </w:rPr>
        <w:t xml:space="preserve"> </w:t>
      </w:r>
    </w:p>
    <w:p w:rsidR="00835618" w:rsidRDefault="00835618" w:rsidP="0083561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№ 29 от 24.02.2022</w:t>
      </w:r>
    </w:p>
    <w:p w:rsidR="00FA2C1C" w:rsidRDefault="00FA2C1C" w:rsidP="00FA2C1C">
      <w:pPr>
        <w:pStyle w:val="ConsPlusNormal"/>
        <w:jc w:val="right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835618" w:rsidP="00FA2C1C">
      <w:pPr>
        <w:pStyle w:val="ConsPlusTitle"/>
        <w:jc w:val="center"/>
        <w:rPr>
          <w:sz w:val="24"/>
          <w:szCs w:val="24"/>
        </w:rPr>
      </w:pPr>
      <w:bookmarkStart w:id="3" w:name="P354"/>
      <w:bookmarkEnd w:id="3"/>
      <w:r w:rsidRPr="009B6E78">
        <w:rPr>
          <w:sz w:val="24"/>
          <w:szCs w:val="24"/>
        </w:rPr>
        <w:t>ПОЛОЖЕНИЕ</w:t>
      </w:r>
    </w:p>
    <w:p w:rsidR="00FA2C1C" w:rsidRPr="009B6E78" w:rsidRDefault="00835618" w:rsidP="00FA2C1C">
      <w:pPr>
        <w:pStyle w:val="ConsPlusTitle"/>
        <w:jc w:val="center"/>
        <w:rPr>
          <w:sz w:val="24"/>
          <w:szCs w:val="24"/>
        </w:rPr>
      </w:pPr>
      <w:r w:rsidRPr="009B6E78">
        <w:rPr>
          <w:sz w:val="24"/>
          <w:szCs w:val="24"/>
        </w:rPr>
        <w:t>О ПРЕДОТВРАЩЕНИИ И УРЕГУЛИРОВАНИИ КОНФЛИКТА ИНТЕРЕСОВ</w:t>
      </w:r>
      <w:r w:rsidR="00FA2C1C" w:rsidRPr="009B6E78">
        <w:rPr>
          <w:rStyle w:val="a9"/>
          <w:sz w:val="24"/>
          <w:szCs w:val="24"/>
        </w:rPr>
        <w:footnoteReference w:id="8"/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I. Общие положения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D0E3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1. Настоящее Положение определяет порядок действий по предотвращению и урегулированию конфликта интересов,</w:t>
      </w:r>
      <w:r w:rsidRPr="009B6E78">
        <w:rPr>
          <w:rStyle w:val="a9"/>
          <w:sz w:val="24"/>
          <w:szCs w:val="24"/>
        </w:rPr>
        <w:footnoteReference w:id="9"/>
      </w:r>
      <w:r w:rsidRPr="009B6E78">
        <w:rPr>
          <w:sz w:val="24"/>
          <w:szCs w:val="24"/>
        </w:rPr>
        <w:t xml:space="preserve"> возникающих у работников </w:t>
      </w:r>
      <w:r w:rsidR="00A01E16" w:rsidRPr="009B6E78">
        <w:rPr>
          <w:sz w:val="24"/>
          <w:szCs w:val="24"/>
        </w:rPr>
        <w:t xml:space="preserve">Муниципального казённого учреждения </w:t>
      </w:r>
      <w:r w:rsidR="006220C4" w:rsidRPr="009B6E78">
        <w:rPr>
          <w:sz w:val="24"/>
          <w:szCs w:val="24"/>
        </w:rPr>
        <w:t xml:space="preserve">"Сабиновское социально-культурное объединение" </w:t>
      </w:r>
      <w:r w:rsidRPr="009B6E78">
        <w:rPr>
          <w:sz w:val="24"/>
          <w:szCs w:val="24"/>
        </w:rPr>
        <w:t xml:space="preserve">далее – </w:t>
      </w:r>
      <w:r w:rsidR="006220C4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>), в ходе исполнения ими трудовых функций.</w:t>
      </w:r>
    </w:p>
    <w:p w:rsidR="00FD0E3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2. Настоящее Положение распространяется на </w:t>
      </w:r>
      <w:r w:rsidR="006220C4" w:rsidRPr="009B6E78">
        <w:rPr>
          <w:sz w:val="24"/>
          <w:szCs w:val="24"/>
        </w:rPr>
        <w:t>директора</w:t>
      </w:r>
      <w:r w:rsidRPr="009B6E78">
        <w:rPr>
          <w:sz w:val="24"/>
          <w:szCs w:val="24"/>
        </w:rPr>
        <w:t xml:space="preserve">, главного бухгалтера, а также на работников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, должности которых включены в перечень должностей в </w:t>
      </w:r>
      <w:r w:rsidR="006220C4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, исполнение обязанностей по которым связано с коррупционными рисками (далее – работники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).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3. Прием сведений о возникшем (имеющемся), а также о возможном конфликте интересов и рассмотрение этих сведений возлагается на должностных лиц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, ответственных за профилактику коррупционных и иных правонарушений.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II. Принципы урегулирования конфликта интересов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Урегулирование конфликта интересов в </w:t>
      </w:r>
      <w:r w:rsidR="006220C4" w:rsidRPr="009B6E78">
        <w:rPr>
          <w:sz w:val="24"/>
          <w:szCs w:val="24"/>
        </w:rPr>
        <w:t xml:space="preserve">учреждении </w:t>
      </w:r>
      <w:r w:rsidRPr="009B6E78">
        <w:rPr>
          <w:sz w:val="24"/>
          <w:szCs w:val="24"/>
        </w:rPr>
        <w:t>осуществляется на основе следующих принципов: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1) 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2) индивидуальное рассмотрение каждого случая конфликта интересов и его урегулирование;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3) конфиденциальность процесса раскрытия сведений о конфликте интересов и его урегулировании;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4) соблюдение баланса интересов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и ее работников при урегулировании конфликта интересов;</w:t>
      </w: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5) защита работника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</w:t>
      </w:r>
      <w:r w:rsidR="006220C4" w:rsidRPr="009B6E78">
        <w:rPr>
          <w:sz w:val="24"/>
          <w:szCs w:val="24"/>
        </w:rPr>
        <w:t>учреждением</w:t>
      </w:r>
      <w:r w:rsidRPr="009B6E78">
        <w:rPr>
          <w:sz w:val="24"/>
          <w:szCs w:val="24"/>
        </w:rPr>
        <w:t>.</w:t>
      </w:r>
    </w:p>
    <w:p w:rsidR="00FA2C1C" w:rsidRPr="009B6E78" w:rsidRDefault="00FA2C1C" w:rsidP="00FD0E3C">
      <w:pPr>
        <w:pStyle w:val="ConsPlusNormal"/>
        <w:rPr>
          <w:sz w:val="24"/>
          <w:szCs w:val="24"/>
        </w:rPr>
      </w:pP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III. Рассмотрение вопроса о возникшем,</w:t>
      </w:r>
    </w:p>
    <w:p w:rsidR="00FA2C1C" w:rsidRPr="009B6E78" w:rsidRDefault="00FA2C1C" w:rsidP="00FA2C1C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а также о возможном возникновении конфликта интересов</w:t>
      </w: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1. В случае возникновения или возможного возникновения у работника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личной заинтересованности</w:t>
      </w:r>
      <w:r w:rsidRPr="009B6E78">
        <w:rPr>
          <w:rStyle w:val="a9"/>
          <w:sz w:val="24"/>
          <w:szCs w:val="24"/>
        </w:rPr>
        <w:footnoteReference w:id="10"/>
      </w:r>
      <w:r w:rsidRPr="009B6E78">
        <w:rPr>
          <w:sz w:val="24"/>
          <w:szCs w:val="24"/>
        </w:rPr>
        <w:t xml:space="preserve">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</w:t>
      </w:r>
      <w:r w:rsidR="006220C4" w:rsidRPr="009B6E78">
        <w:rPr>
          <w:sz w:val="24"/>
          <w:szCs w:val="24"/>
        </w:rPr>
        <w:t>учреждении</w:t>
      </w:r>
      <w:r w:rsidRPr="009B6E78">
        <w:rPr>
          <w:sz w:val="24"/>
          <w:szCs w:val="24"/>
        </w:rPr>
        <w:t xml:space="preserve">, работник </w:t>
      </w:r>
      <w:r w:rsidR="006220C4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подает на имя </w:t>
      </w:r>
      <w:r w:rsidR="006220C4" w:rsidRPr="009B6E78">
        <w:rPr>
          <w:sz w:val="24"/>
          <w:szCs w:val="24"/>
        </w:rPr>
        <w:t>директора учреждения</w:t>
      </w:r>
      <w:r w:rsidRPr="009B6E78">
        <w:rPr>
          <w:sz w:val="24"/>
          <w:szCs w:val="24"/>
        </w:rPr>
        <w:t xml:space="preserve"> уведомление (приложение к настоящему Положению).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 xml:space="preserve">2. Принятие, рассмотрение поступившего уведомления осуществляется по поручению </w:t>
      </w:r>
      <w:r w:rsidR="00FD0E3C" w:rsidRPr="009B6E78">
        <w:rPr>
          <w:sz w:val="24"/>
          <w:szCs w:val="24"/>
        </w:rPr>
        <w:t>директора учреждения</w:t>
      </w:r>
      <w:r w:rsidRPr="009B6E78">
        <w:rPr>
          <w:sz w:val="24"/>
          <w:szCs w:val="24"/>
        </w:rPr>
        <w:t xml:space="preserve"> должностным лицом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, ответственным за профилактику коррупционных и иных правонарушений.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3. При рассмотрении уведомления обеспечивается всестороннее и объективное изучение изложенных в уведомлении обстоятельств.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4. По результатам рассмотрения должностным лицом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, ответственным за профилактику коррупционных и иных правонарушений, подготавливается мотивированное заключение.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5. В мотивированном заключении отражаются выводы по результатам рассмотрения уведомления.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6. Мотивированное заключение и другие материалы в течение 7 рабочих дней со дня поступления уведомления докладываются </w:t>
      </w:r>
      <w:r w:rsidR="00FD0E3C" w:rsidRPr="009B6E78">
        <w:rPr>
          <w:sz w:val="24"/>
          <w:szCs w:val="24"/>
        </w:rPr>
        <w:t>директору учреждения</w:t>
      </w:r>
      <w:r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7. Выводы по результатам рассмотрения уведомления носят рекомендательный характер.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8. Окончательное решение о способе предотвращения или урегулирования конфликта интересов принимает </w:t>
      </w:r>
      <w:r w:rsidR="00FD0E3C" w:rsidRPr="009B6E78">
        <w:rPr>
          <w:sz w:val="24"/>
          <w:szCs w:val="24"/>
        </w:rPr>
        <w:t>директор учреждения</w:t>
      </w:r>
      <w:r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 xml:space="preserve">9. В случае возникновения конфликта интересов (в том числе при поступлении уведомления о возникновении конфликта интересов) </w:t>
      </w:r>
      <w:r w:rsidR="00FD0E3C" w:rsidRPr="009B6E78">
        <w:rPr>
          <w:sz w:val="24"/>
          <w:szCs w:val="24"/>
        </w:rPr>
        <w:t>учреждение</w:t>
      </w:r>
      <w:r w:rsidRPr="009B6E78">
        <w:rPr>
          <w:sz w:val="24"/>
          <w:szCs w:val="24"/>
        </w:rPr>
        <w:t xml:space="preserve"> не позднее 3 рабочих дней со дня его выявления уведомляет об этом орган местного самоуправления, осуществляющий функции и полномочия учредителя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Title"/>
        <w:jc w:val="center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t>IV. Меры по предотвращению или урегулированию конфликта интересов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9B6013">
      <w:pPr>
        <w:pStyle w:val="ConsPlusNormal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1. Для предотвращения или урегулирования конфликта интересов принимаются следующие меры: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ограничение доступа работника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к информации, которая прямо или косвенно имеет отношение к его личным (частным) интересам;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пересмотр и изменение трудовых функций работника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>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временное отстранение работника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от должности;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перевод работника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на должность, предусматривающую выполнение трудовых функций, не связанных с конфликтом интересов;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 xml:space="preserve">- отказ работника </w:t>
      </w:r>
      <w:r w:rsidR="00FD0E3C" w:rsidRPr="009B6E78">
        <w:rPr>
          <w:sz w:val="24"/>
          <w:szCs w:val="24"/>
        </w:rPr>
        <w:t>учреждения</w:t>
      </w:r>
      <w:r w:rsidRPr="009B6E78">
        <w:rPr>
          <w:sz w:val="24"/>
          <w:szCs w:val="24"/>
        </w:rPr>
        <w:t xml:space="preserve"> от выгоды, явившейся причиной возникновения конфликта интересов;</w:t>
      </w:r>
    </w:p>
    <w:p w:rsidR="00FA2C1C" w:rsidRPr="009B6E78" w:rsidRDefault="00FA2C1C" w:rsidP="009B6013">
      <w:pPr>
        <w:pStyle w:val="ConsPlusNormal"/>
        <w:ind w:firstLine="709"/>
        <w:rPr>
          <w:sz w:val="24"/>
          <w:szCs w:val="24"/>
        </w:rPr>
      </w:pPr>
      <w:r w:rsidRPr="009B6E78">
        <w:rPr>
          <w:sz w:val="24"/>
          <w:szCs w:val="24"/>
        </w:rPr>
        <w:t>- 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FA2C1C" w:rsidRPr="009B6E78" w:rsidRDefault="00FA2C1C" w:rsidP="009B6013">
      <w:pPr>
        <w:pStyle w:val="ConsPlusNormal"/>
        <w:spacing w:before="280"/>
        <w:ind w:firstLine="708"/>
        <w:rPr>
          <w:sz w:val="24"/>
          <w:szCs w:val="24"/>
        </w:rPr>
      </w:pPr>
      <w:r w:rsidRPr="009B6E78">
        <w:rPr>
          <w:sz w:val="24"/>
          <w:szCs w:val="24"/>
        </w:rPr>
        <w:t>2. 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FA2C1C" w:rsidRPr="009B6E78" w:rsidRDefault="00FA2C1C" w:rsidP="009B6013">
      <w:pPr>
        <w:pStyle w:val="ConsPlusNormal"/>
        <w:rPr>
          <w:sz w:val="24"/>
          <w:szCs w:val="24"/>
        </w:rPr>
      </w:pPr>
    </w:p>
    <w:p w:rsidR="00FA2C1C" w:rsidRPr="009B6E78" w:rsidRDefault="00FA2C1C" w:rsidP="00FA2C1C">
      <w:pPr>
        <w:pStyle w:val="ConsPlusNormal"/>
        <w:jc w:val="both"/>
        <w:rPr>
          <w:sz w:val="24"/>
          <w:szCs w:val="24"/>
        </w:rPr>
      </w:pPr>
    </w:p>
    <w:p w:rsidR="00FA2C1C" w:rsidRDefault="00FA2C1C" w:rsidP="00FA2C1C">
      <w:pPr>
        <w:rPr>
          <w:rFonts w:eastAsia="Times New Roman" w:cs="Times New Roman"/>
          <w:szCs w:val="20"/>
          <w:lang w:eastAsia="ru-RU"/>
        </w:rPr>
      </w:pPr>
    </w:p>
    <w:p w:rsidR="00FA2C1C" w:rsidRPr="009B6E78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9B6E78">
        <w:rPr>
          <w:sz w:val="24"/>
          <w:szCs w:val="24"/>
        </w:rPr>
        <w:lastRenderedPageBreak/>
        <w:t>Приложение</w:t>
      </w:r>
    </w:p>
    <w:p w:rsidR="00FA2C1C" w:rsidRPr="009B6E78" w:rsidRDefault="00500C25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к П</w:t>
      </w:r>
      <w:r w:rsidR="00FA2C1C" w:rsidRPr="009B6E78">
        <w:rPr>
          <w:sz w:val="24"/>
          <w:szCs w:val="24"/>
        </w:rPr>
        <w:t>оложению</w:t>
      </w:r>
    </w:p>
    <w:p w:rsidR="00FA2C1C" w:rsidRPr="009B6E78" w:rsidRDefault="00FA2C1C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о предотвращении и урегулировании</w:t>
      </w:r>
    </w:p>
    <w:p w:rsidR="00FA2C1C" w:rsidRPr="009B6E78" w:rsidRDefault="00FA2C1C" w:rsidP="00FA2C1C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конфликта интересов</w:t>
      </w:r>
    </w:p>
    <w:p w:rsidR="00500C25" w:rsidRPr="009B6E78" w:rsidRDefault="00FD0E3C" w:rsidP="00500C25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Директору</w:t>
      </w:r>
      <w:r w:rsidR="00500C25" w:rsidRPr="009B6E78">
        <w:rPr>
          <w:sz w:val="24"/>
          <w:szCs w:val="24"/>
        </w:rPr>
        <w:t xml:space="preserve"> Муниципального казённого учреждения </w:t>
      </w:r>
    </w:p>
    <w:p w:rsidR="00500C25" w:rsidRPr="009B6E78" w:rsidRDefault="00FD0E3C" w:rsidP="00500C25">
      <w:pPr>
        <w:pStyle w:val="ConsPlusNormal"/>
        <w:jc w:val="right"/>
        <w:rPr>
          <w:sz w:val="24"/>
          <w:szCs w:val="24"/>
        </w:rPr>
      </w:pPr>
      <w:r w:rsidRPr="009B6E78">
        <w:rPr>
          <w:sz w:val="24"/>
          <w:szCs w:val="24"/>
        </w:rPr>
        <w:t>"Сабиновское социально-культурное объединение"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A2C1C" w:rsidRPr="008A2FB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8A2FB5">
        <w:rPr>
          <w:rFonts w:ascii="Times New Roman" w:hAnsi="Times New Roman" w:cs="Times New Roman"/>
        </w:rPr>
        <w:t>(Ф.И.О.)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</w:t>
      </w:r>
      <w:r w:rsidRPr="008A2FB5">
        <w:rPr>
          <w:rFonts w:ascii="Times New Roman" w:hAnsi="Times New Roman" w:cs="Times New Roman"/>
        </w:rPr>
        <w:t xml:space="preserve">Ф.И.О. работника </w:t>
      </w:r>
      <w:r w:rsidR="009B6013" w:rsidRPr="008A2FB5">
        <w:rPr>
          <w:rFonts w:ascii="Times New Roman" w:hAnsi="Times New Roman" w:cs="Times New Roman"/>
        </w:rPr>
        <w:t>учреждения</w:t>
      </w:r>
      <w:r w:rsidRPr="008A2FB5">
        <w:rPr>
          <w:rFonts w:ascii="Times New Roman" w:hAnsi="Times New Roman" w:cs="Times New Roman"/>
        </w:rPr>
        <w:t>, должность, телефон</w:t>
      </w:r>
      <w:r w:rsidRPr="009B6E78">
        <w:rPr>
          <w:rFonts w:ascii="Times New Roman" w:hAnsi="Times New Roman" w:cs="Times New Roman"/>
          <w:sz w:val="24"/>
          <w:szCs w:val="24"/>
        </w:rPr>
        <w:t>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27"/>
      <w:bookmarkEnd w:id="4"/>
      <w:r w:rsidRPr="009B6E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функций, которая приводит или может привести к конфликту интересов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9B6013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трудовых функций, которая приводит или может привести к конфликту интересов</w:t>
      </w:r>
      <w:r w:rsidR="00FD0E3C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9B6E78">
        <w:rPr>
          <w:rFonts w:ascii="Times New Roman" w:hAnsi="Times New Roman" w:cs="Times New Roman"/>
          <w:sz w:val="24"/>
          <w:szCs w:val="24"/>
        </w:rPr>
        <w:t>.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FD0E3C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______________________________________________________.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Трудовые функции, на надлежащее исполнение которых влияет или может</w:t>
      </w:r>
      <w:r w:rsidR="009B6E78" w:rsidRP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</w:t>
      </w:r>
      <w:r w:rsidR="009B6013" w:rsidRPr="009B6E7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B6E78">
        <w:rPr>
          <w:rFonts w:ascii="Times New Roman" w:hAnsi="Times New Roman" w:cs="Times New Roman"/>
          <w:sz w:val="24"/>
          <w:szCs w:val="24"/>
        </w:rPr>
        <w:t>_</w:t>
      </w:r>
    </w:p>
    <w:p w:rsidR="00FA2C1C" w:rsidRPr="009B6E78" w:rsidRDefault="00FA2C1C" w:rsidP="009B60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A2C1C" w:rsidRPr="009B6E78" w:rsidRDefault="00FA2C1C" w:rsidP="009B60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9B6E78">
        <w:rPr>
          <w:rFonts w:ascii="Times New Roman" w:hAnsi="Times New Roman" w:cs="Times New Roman"/>
          <w:sz w:val="24"/>
          <w:szCs w:val="24"/>
        </w:rPr>
        <w:t xml:space="preserve"> </w:t>
      </w:r>
      <w:r w:rsidRPr="009B6E78">
        <w:rPr>
          <w:rFonts w:ascii="Times New Roman" w:hAnsi="Times New Roman" w:cs="Times New Roman"/>
          <w:sz w:val="24"/>
          <w:szCs w:val="24"/>
        </w:rPr>
        <w:t xml:space="preserve">интересов (заполняется при наличии у работника </w:t>
      </w:r>
      <w:r w:rsidR="00FD0E3C" w:rsidRPr="009B6E78">
        <w:rPr>
          <w:rFonts w:ascii="Times New Roman" w:hAnsi="Times New Roman" w:cs="Times New Roman"/>
          <w:sz w:val="24"/>
          <w:szCs w:val="24"/>
        </w:rPr>
        <w:t>учреждения</w:t>
      </w:r>
      <w:r w:rsidRPr="009B6E78">
        <w:rPr>
          <w:rFonts w:ascii="Times New Roman" w:hAnsi="Times New Roman" w:cs="Times New Roman"/>
          <w:sz w:val="24"/>
          <w:szCs w:val="24"/>
        </w:rPr>
        <w:t xml:space="preserve"> предложений по предотвращению или урегулированию конфликта интересов):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9B6E78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9B6E78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9B6E78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E78">
        <w:rPr>
          <w:rFonts w:ascii="Times New Roman" w:hAnsi="Times New Roman" w:cs="Times New Roman"/>
          <w:sz w:val="24"/>
          <w:szCs w:val="24"/>
        </w:rPr>
        <w:t>(дата)</w:t>
      </w:r>
    </w:p>
    <w:p w:rsidR="00FA2C1C" w:rsidRPr="009B6E78" w:rsidRDefault="00FA2C1C" w:rsidP="00045F36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Default="0086412C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Default="009B6E78" w:rsidP="0086412C">
      <w:pPr>
        <w:pStyle w:val="ConsPlusNormal"/>
        <w:rPr>
          <w:sz w:val="24"/>
          <w:szCs w:val="24"/>
        </w:rPr>
      </w:pPr>
    </w:p>
    <w:p w:rsidR="009B6E78" w:rsidRPr="009B6E78" w:rsidRDefault="009B6E78" w:rsidP="0086412C">
      <w:pPr>
        <w:pStyle w:val="ConsPlusNormal"/>
        <w:rPr>
          <w:sz w:val="24"/>
          <w:szCs w:val="24"/>
        </w:rPr>
      </w:pPr>
    </w:p>
    <w:p w:rsidR="0086412C" w:rsidRDefault="0086412C" w:rsidP="009B6013">
      <w:pPr>
        <w:pStyle w:val="ConsPlusNormal"/>
        <w:jc w:val="right"/>
        <w:rPr>
          <w:sz w:val="24"/>
          <w:szCs w:val="24"/>
        </w:rPr>
      </w:pPr>
      <w:bookmarkStart w:id="5" w:name="_GoBack"/>
      <w:bookmarkEnd w:id="5"/>
      <w:r w:rsidRPr="009B6E78">
        <w:rPr>
          <w:sz w:val="24"/>
          <w:szCs w:val="24"/>
        </w:rPr>
        <w:lastRenderedPageBreak/>
        <w:t xml:space="preserve">                    Приложение </w:t>
      </w:r>
      <w:r w:rsidR="00835618">
        <w:rPr>
          <w:sz w:val="24"/>
          <w:szCs w:val="24"/>
        </w:rPr>
        <w:t xml:space="preserve">№ </w:t>
      </w:r>
      <w:r w:rsidRPr="009B6E78">
        <w:rPr>
          <w:sz w:val="24"/>
          <w:szCs w:val="24"/>
        </w:rPr>
        <w:t>3</w:t>
      </w:r>
    </w:p>
    <w:p w:rsidR="00835618" w:rsidRDefault="00835618" w:rsidP="0083561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№ 29 от 24.02.2022</w:t>
      </w:r>
    </w:p>
    <w:p w:rsidR="00835618" w:rsidRPr="009B6E78" w:rsidRDefault="00835618" w:rsidP="009B6013">
      <w:pPr>
        <w:pStyle w:val="ConsPlusNormal"/>
        <w:jc w:val="right"/>
        <w:rPr>
          <w:sz w:val="24"/>
          <w:szCs w:val="24"/>
        </w:rPr>
      </w:pP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835618" w:rsidP="0086412C">
      <w:pPr>
        <w:pStyle w:val="ConsPlusNormal"/>
        <w:rPr>
          <w:sz w:val="24"/>
          <w:szCs w:val="24"/>
        </w:rPr>
      </w:pPr>
      <w:r w:rsidRPr="009B6E78">
        <w:rPr>
          <w:b/>
          <w:sz w:val="24"/>
          <w:szCs w:val="24"/>
        </w:rPr>
        <w:t>ПЕРЕЧЕНЬ ДОЛЖНОСТЕЙ, ЗАМЕЩЕНИЕ КОТОРЫХ СВЯЗАНО С КОРРУПЦИОННЫМИ РИСКАМИ</w:t>
      </w:r>
      <w:r w:rsidR="0086412C" w:rsidRPr="009B6E78">
        <w:rPr>
          <w:sz w:val="24"/>
          <w:szCs w:val="24"/>
        </w:rPr>
        <w:t>:</w:t>
      </w:r>
    </w:p>
    <w:p w:rsidR="0086412C" w:rsidRPr="009B6E78" w:rsidRDefault="0086412C" w:rsidP="0086412C">
      <w:pPr>
        <w:pStyle w:val="ConsPlusNormal"/>
        <w:rPr>
          <w:sz w:val="24"/>
          <w:szCs w:val="24"/>
        </w:rPr>
      </w:pPr>
    </w:p>
    <w:p w:rsidR="0086412C" w:rsidRPr="009B6E78" w:rsidRDefault="00FD0E3C" w:rsidP="0086412C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>Директор МКУ "Сабиновское СКО"</w:t>
      </w:r>
    </w:p>
    <w:p w:rsidR="009B6013" w:rsidRPr="009B6E78" w:rsidRDefault="0086412C" w:rsidP="0086412C">
      <w:pPr>
        <w:pStyle w:val="ConsPlusNormal"/>
        <w:rPr>
          <w:sz w:val="24"/>
          <w:szCs w:val="24"/>
        </w:rPr>
      </w:pPr>
      <w:r w:rsidRPr="009B6E78">
        <w:rPr>
          <w:sz w:val="24"/>
          <w:szCs w:val="24"/>
        </w:rPr>
        <w:t xml:space="preserve">Главный бухгалтер МКУ </w:t>
      </w:r>
      <w:r w:rsidR="00FD0E3C" w:rsidRPr="009B6E78">
        <w:rPr>
          <w:sz w:val="24"/>
          <w:szCs w:val="24"/>
        </w:rPr>
        <w:t>"Сабиновское СКО"</w:t>
      </w:r>
    </w:p>
    <w:p w:rsidR="00FA2C1C" w:rsidRPr="009B6E78" w:rsidRDefault="009B6013" w:rsidP="009B6013">
      <w:pPr>
        <w:rPr>
          <w:sz w:val="24"/>
          <w:szCs w:val="24"/>
          <w:lang w:eastAsia="ru-RU"/>
        </w:rPr>
      </w:pPr>
      <w:r w:rsidRPr="009B6E78">
        <w:rPr>
          <w:sz w:val="24"/>
          <w:szCs w:val="24"/>
          <w:lang w:eastAsia="ru-RU"/>
        </w:rPr>
        <w:t>Художественный руководитель МКУ "Сабиновское СКО"</w:t>
      </w:r>
    </w:p>
    <w:sectPr w:rsidR="00FA2C1C" w:rsidRPr="009B6E78" w:rsidSect="00F24B2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25" w:rsidRDefault="00CD1125" w:rsidP="003165FE">
      <w:r>
        <w:separator/>
      </w:r>
    </w:p>
  </w:endnote>
  <w:endnote w:type="continuationSeparator" w:id="1">
    <w:p w:rsidR="00CD1125" w:rsidRDefault="00CD1125" w:rsidP="0031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25" w:rsidRDefault="00CD1125" w:rsidP="003165FE">
      <w:r>
        <w:separator/>
      </w:r>
    </w:p>
  </w:footnote>
  <w:footnote w:type="continuationSeparator" w:id="1">
    <w:p w:rsidR="00CD1125" w:rsidRDefault="00CD1125" w:rsidP="003165FE">
      <w:r>
        <w:continuationSeparator/>
      </w:r>
    </w:p>
  </w:footnote>
  <w:footnote w:id="2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>Представляется ежегодно</w:t>
      </w:r>
      <w:r>
        <w:t xml:space="preserve">. </w:t>
      </w:r>
      <w:r w:rsidRPr="00B21567">
        <w:t>За 202</w:t>
      </w:r>
      <w:r w:rsidR="00357C9B">
        <w:t>1</w:t>
      </w:r>
      <w:r w:rsidRPr="00B21567">
        <w:t xml:space="preserve"> год подать до 01.07.202</w:t>
      </w:r>
      <w:r>
        <w:t>2</w:t>
      </w:r>
      <w:r w:rsidRPr="00B21567">
        <w:t>, далее ежегодно до 01 марта.</w:t>
      </w:r>
    </w:p>
  </w:footnote>
  <w:footnote w:id="3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Понятие "конфликт интересов" установлено статьей 10 Федерального закона от 25.12.2008 № 273-ФЗ</w:t>
      </w:r>
      <w:r>
        <w:br/>
        <w:t>"О противодействии коррупции".</w:t>
      </w:r>
    </w:p>
  </w:footnote>
  <w:footnote w:id="4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5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6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7">
    <w:p w:rsidR="00FD0E3C" w:rsidRDefault="00FD0E3C" w:rsidP="00FA2C1C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правонарушений.</w:t>
      </w:r>
    </w:p>
  </w:footnote>
  <w:footnote w:id="8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 w:rsidRPr="007A6189">
        <w:t>Положение о предотвращении и уре</w:t>
      </w:r>
      <w:r>
        <w:t xml:space="preserve">гулировании конфликта интересов </w:t>
      </w:r>
      <w:r w:rsidRPr="007A6189">
        <w:t xml:space="preserve">утверждается </w:t>
      </w:r>
      <w:r>
        <w:t>л</w:t>
      </w:r>
      <w:r w:rsidRPr="007A6189">
        <w:t>окальным нормативным актом организации.</w:t>
      </w:r>
    </w:p>
  </w:footnote>
  <w:footnote w:id="9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> </w:t>
      </w:r>
      <w:r w:rsidRPr="00222406">
        <w:t xml:space="preserve">Понятие </w:t>
      </w:r>
      <w:r>
        <w:t>«конфликт интересов»</w:t>
      </w:r>
      <w:r w:rsidRPr="00222406">
        <w:t xml:space="preserve"> установлено статьей 10 Федерального закона от 25.12.2008 </w:t>
      </w:r>
      <w:r>
        <w:t>№ 273-ФЗ</w:t>
      </w:r>
      <w:r>
        <w:br/>
        <w:t>«О противодействии коррупции»</w:t>
      </w:r>
      <w:r w:rsidRPr="00222406">
        <w:t>.</w:t>
      </w:r>
    </w:p>
  </w:footnote>
  <w:footnote w:id="10">
    <w:p w:rsidR="00FD0E3C" w:rsidRDefault="00FD0E3C" w:rsidP="00FA2C1C">
      <w:pPr>
        <w:pStyle w:val="a7"/>
        <w:jc w:val="both"/>
      </w:pPr>
      <w:r>
        <w:rPr>
          <w:rStyle w:val="a9"/>
        </w:rPr>
        <w:footnoteRef/>
      </w:r>
      <w:r>
        <w:t xml:space="preserve"> Понятие "</w:t>
      </w:r>
      <w:r w:rsidRPr="00CD26DC">
        <w:t>лич</w:t>
      </w:r>
      <w:r>
        <w:t>ная заинтересованность"</w:t>
      </w:r>
      <w:r w:rsidRPr="00CD26DC">
        <w:t xml:space="preserve"> установлено Федеральным законом от 25.12.2008 </w:t>
      </w:r>
      <w:r>
        <w:t>№ 273-ФЗ</w:t>
      </w:r>
      <w:r>
        <w:br/>
        <w:t>"</w:t>
      </w:r>
      <w:r w:rsidRPr="00CD26DC">
        <w:t>О противодействии коррупции</w:t>
      </w:r>
      <w:r>
        <w:t>"</w:t>
      </w:r>
      <w:r w:rsidRPr="00CD26DC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3C" w:rsidRDefault="00FD0E3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0F0B"/>
    <w:rsid w:val="0001591D"/>
    <w:rsid w:val="00030F0B"/>
    <w:rsid w:val="0003242E"/>
    <w:rsid w:val="00045F36"/>
    <w:rsid w:val="000C2E97"/>
    <w:rsid w:val="000E0D10"/>
    <w:rsid w:val="001000E7"/>
    <w:rsid w:val="00180603"/>
    <w:rsid w:val="001C3143"/>
    <w:rsid w:val="001C44C3"/>
    <w:rsid w:val="00222406"/>
    <w:rsid w:val="00284C44"/>
    <w:rsid w:val="0029232E"/>
    <w:rsid w:val="002B7A8E"/>
    <w:rsid w:val="00302CEF"/>
    <w:rsid w:val="003165FE"/>
    <w:rsid w:val="00357C9B"/>
    <w:rsid w:val="003C05C2"/>
    <w:rsid w:val="003C3660"/>
    <w:rsid w:val="003D133C"/>
    <w:rsid w:val="003F11BE"/>
    <w:rsid w:val="004009C4"/>
    <w:rsid w:val="00401D1C"/>
    <w:rsid w:val="004051FE"/>
    <w:rsid w:val="0042183B"/>
    <w:rsid w:val="00424480"/>
    <w:rsid w:val="004360BD"/>
    <w:rsid w:val="0045489D"/>
    <w:rsid w:val="00496301"/>
    <w:rsid w:val="004971BC"/>
    <w:rsid w:val="004E3B41"/>
    <w:rsid w:val="00500C25"/>
    <w:rsid w:val="00520C37"/>
    <w:rsid w:val="00540D9C"/>
    <w:rsid w:val="00563A93"/>
    <w:rsid w:val="005E1044"/>
    <w:rsid w:val="006220C4"/>
    <w:rsid w:val="00625130"/>
    <w:rsid w:val="00652B2A"/>
    <w:rsid w:val="00673B1C"/>
    <w:rsid w:val="006844CF"/>
    <w:rsid w:val="006B0192"/>
    <w:rsid w:val="00705F72"/>
    <w:rsid w:val="00794956"/>
    <w:rsid w:val="007A2A6A"/>
    <w:rsid w:val="007A6189"/>
    <w:rsid w:val="007C4EC1"/>
    <w:rsid w:val="00835618"/>
    <w:rsid w:val="0086412C"/>
    <w:rsid w:val="00874881"/>
    <w:rsid w:val="008945EE"/>
    <w:rsid w:val="008A2FB5"/>
    <w:rsid w:val="008D56E9"/>
    <w:rsid w:val="008E287F"/>
    <w:rsid w:val="0090354F"/>
    <w:rsid w:val="00917B33"/>
    <w:rsid w:val="00941B05"/>
    <w:rsid w:val="00986706"/>
    <w:rsid w:val="00991364"/>
    <w:rsid w:val="00996AA5"/>
    <w:rsid w:val="009B3D69"/>
    <w:rsid w:val="009B6013"/>
    <w:rsid w:val="009B6E78"/>
    <w:rsid w:val="009E11A9"/>
    <w:rsid w:val="00A01E16"/>
    <w:rsid w:val="00A120ED"/>
    <w:rsid w:val="00A260E2"/>
    <w:rsid w:val="00A44FC4"/>
    <w:rsid w:val="00A5309D"/>
    <w:rsid w:val="00A921C1"/>
    <w:rsid w:val="00A95AD4"/>
    <w:rsid w:val="00AC0225"/>
    <w:rsid w:val="00AD603A"/>
    <w:rsid w:val="00B21567"/>
    <w:rsid w:val="00B426EF"/>
    <w:rsid w:val="00B5208F"/>
    <w:rsid w:val="00B72310"/>
    <w:rsid w:val="00BB5135"/>
    <w:rsid w:val="00BD2534"/>
    <w:rsid w:val="00C20B03"/>
    <w:rsid w:val="00C24289"/>
    <w:rsid w:val="00C31497"/>
    <w:rsid w:val="00C61AC8"/>
    <w:rsid w:val="00CD0CD4"/>
    <w:rsid w:val="00CD1125"/>
    <w:rsid w:val="00CD26DC"/>
    <w:rsid w:val="00D22CCF"/>
    <w:rsid w:val="00D547A0"/>
    <w:rsid w:val="00DD6F0D"/>
    <w:rsid w:val="00DF35F9"/>
    <w:rsid w:val="00E27FF1"/>
    <w:rsid w:val="00E4761E"/>
    <w:rsid w:val="00E675E9"/>
    <w:rsid w:val="00E84291"/>
    <w:rsid w:val="00E8797C"/>
    <w:rsid w:val="00EA04B8"/>
    <w:rsid w:val="00EB7E30"/>
    <w:rsid w:val="00EE35F6"/>
    <w:rsid w:val="00EE4F4D"/>
    <w:rsid w:val="00EF4C16"/>
    <w:rsid w:val="00F24B25"/>
    <w:rsid w:val="00F32086"/>
    <w:rsid w:val="00F52291"/>
    <w:rsid w:val="00F96C6E"/>
    <w:rsid w:val="00FA2644"/>
    <w:rsid w:val="00FA2C1C"/>
    <w:rsid w:val="00FD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C2E97"/>
    <w:rPr>
      <w:color w:val="0000FF" w:themeColor="hyperlink"/>
      <w:u w:val="single"/>
    </w:rPr>
  </w:style>
  <w:style w:type="table" w:styleId="ad">
    <w:name w:val="Table Grid"/>
    <w:basedOn w:val="a1"/>
    <w:uiPriority w:val="59"/>
    <w:unhideWhenUsed/>
    <w:rsid w:val="00032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inovoSK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6452-D7D6-4E36-B9DF-1E6E15FE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User</cp:lastModifiedBy>
  <cp:revision>11</cp:revision>
  <cp:lastPrinted>2022-03-22T06:07:00Z</cp:lastPrinted>
  <dcterms:created xsi:type="dcterms:W3CDTF">2021-06-10T11:54:00Z</dcterms:created>
  <dcterms:modified xsi:type="dcterms:W3CDTF">2022-03-22T06:14:00Z</dcterms:modified>
</cp:coreProperties>
</file>